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EDC96" w14:textId="77777777" w:rsidR="008A2F53" w:rsidRDefault="008A2F53" w:rsidP="00FC4C27">
      <w:pPr>
        <w:jc w:val="both"/>
        <w:rPr>
          <w:rFonts w:ascii="Arial" w:hAnsi="Arial" w:cs="Arial"/>
          <w:b/>
          <w:bCs/>
          <w:sz w:val="44"/>
          <w:szCs w:val="44"/>
        </w:rPr>
      </w:pPr>
    </w:p>
    <w:p w14:paraId="7B634C13" w14:textId="77777777" w:rsidR="008A2F53" w:rsidRDefault="008A2F53" w:rsidP="00FC4C27">
      <w:pPr>
        <w:jc w:val="both"/>
        <w:rPr>
          <w:rFonts w:ascii="Arial" w:hAnsi="Arial" w:cs="Arial"/>
          <w:b/>
          <w:bCs/>
          <w:sz w:val="44"/>
          <w:szCs w:val="44"/>
        </w:rPr>
      </w:pPr>
    </w:p>
    <w:p w14:paraId="43E2C348" w14:textId="77777777" w:rsidR="008A2F53" w:rsidRDefault="008A2F53" w:rsidP="00FC4C27">
      <w:pPr>
        <w:jc w:val="both"/>
        <w:rPr>
          <w:rFonts w:ascii="Arial" w:hAnsi="Arial" w:cs="Arial"/>
          <w:b/>
          <w:bCs/>
          <w:sz w:val="44"/>
          <w:szCs w:val="44"/>
        </w:rPr>
      </w:pPr>
    </w:p>
    <w:p w14:paraId="34CDF0E7" w14:textId="0BD166D9" w:rsidR="008A2F53" w:rsidRPr="008A2F53" w:rsidRDefault="008A2F53" w:rsidP="007D3E43">
      <w:pPr>
        <w:jc w:val="center"/>
        <w:rPr>
          <w:rFonts w:ascii="Arial" w:hAnsi="Arial" w:cs="Arial"/>
          <w:b/>
          <w:bCs/>
          <w:sz w:val="56"/>
          <w:szCs w:val="56"/>
        </w:rPr>
      </w:pPr>
      <w:r w:rsidRPr="008A2F53">
        <w:rPr>
          <w:rFonts w:ascii="Arial" w:hAnsi="Arial" w:cs="Arial"/>
          <w:b/>
          <w:bCs/>
          <w:sz w:val="56"/>
          <w:szCs w:val="56"/>
        </w:rPr>
        <w:t>Jugendschutzkonzept</w:t>
      </w:r>
    </w:p>
    <w:p w14:paraId="0D9386E4" w14:textId="55D403AF" w:rsidR="008A2F53" w:rsidRDefault="008A2F53" w:rsidP="007D3E43">
      <w:pPr>
        <w:jc w:val="center"/>
        <w:rPr>
          <w:rFonts w:ascii="Arial" w:hAnsi="Arial" w:cs="Arial"/>
          <w:b/>
          <w:bCs/>
          <w:sz w:val="36"/>
          <w:szCs w:val="36"/>
        </w:rPr>
      </w:pPr>
    </w:p>
    <w:p w14:paraId="27AFE950" w14:textId="77777777" w:rsidR="008A2F53" w:rsidRPr="008A2F53" w:rsidRDefault="008A2F53" w:rsidP="007D3E43">
      <w:pPr>
        <w:jc w:val="center"/>
        <w:rPr>
          <w:rFonts w:ascii="Arial" w:hAnsi="Arial" w:cs="Arial"/>
          <w:b/>
          <w:bCs/>
          <w:sz w:val="36"/>
          <w:szCs w:val="36"/>
        </w:rPr>
      </w:pPr>
    </w:p>
    <w:p w14:paraId="71B80A12" w14:textId="43D02302" w:rsidR="008D141C" w:rsidRDefault="008A2F53" w:rsidP="007D3E43">
      <w:pPr>
        <w:jc w:val="center"/>
        <w:rPr>
          <w:rFonts w:ascii="Arial" w:hAnsi="Arial" w:cs="Arial"/>
          <w:b/>
          <w:bCs/>
          <w:sz w:val="36"/>
          <w:szCs w:val="36"/>
        </w:rPr>
      </w:pPr>
      <w:r>
        <w:rPr>
          <w:rFonts w:ascii="Arial" w:hAnsi="Arial" w:cs="Arial"/>
          <w:b/>
          <w:bCs/>
          <w:sz w:val="36"/>
          <w:szCs w:val="36"/>
        </w:rPr>
        <w:t xml:space="preserve">des </w:t>
      </w:r>
      <w:r w:rsidRPr="008A2F53">
        <w:rPr>
          <w:rFonts w:ascii="Arial" w:hAnsi="Arial" w:cs="Arial"/>
          <w:b/>
          <w:bCs/>
          <w:sz w:val="36"/>
          <w:szCs w:val="36"/>
        </w:rPr>
        <w:t>TSV 1889 Notzingen e.V.</w:t>
      </w:r>
    </w:p>
    <w:p w14:paraId="54FBEBF3" w14:textId="77777777" w:rsidR="00AB2F33" w:rsidRPr="008A2F53" w:rsidRDefault="00AB2F33" w:rsidP="007D3E43">
      <w:pPr>
        <w:jc w:val="center"/>
        <w:rPr>
          <w:rFonts w:ascii="Arial" w:hAnsi="Arial" w:cs="Arial"/>
          <w:b/>
          <w:bCs/>
          <w:sz w:val="36"/>
          <w:szCs w:val="36"/>
        </w:rPr>
      </w:pPr>
    </w:p>
    <w:p w14:paraId="5190115C" w14:textId="3F8DFA41" w:rsidR="008A2F53" w:rsidRDefault="00AB2F33" w:rsidP="007D3E43">
      <w:pPr>
        <w:jc w:val="center"/>
        <w:rPr>
          <w:rFonts w:ascii="Arial" w:hAnsi="Arial" w:cs="Arial"/>
        </w:rPr>
      </w:pPr>
      <w:r>
        <w:rPr>
          <w:noProof/>
        </w:rPr>
        <w:drawing>
          <wp:inline distT="0" distB="0" distL="0" distR="0" wp14:anchorId="79BCAB11" wp14:editId="58D32725">
            <wp:extent cx="1905000" cy="2070274"/>
            <wp:effectExtent l="0" t="0" r="0" b="0"/>
            <wp:docPr id="1588860169" name="Grafik 3" descr="Über Uns – TSV Notz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Über Uns – TSV Notzin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8575" cy="2085026"/>
                    </a:xfrm>
                    <a:prstGeom prst="rect">
                      <a:avLst/>
                    </a:prstGeom>
                    <a:noFill/>
                    <a:ln>
                      <a:noFill/>
                    </a:ln>
                  </pic:spPr>
                </pic:pic>
              </a:graphicData>
            </a:graphic>
          </wp:inline>
        </w:drawing>
      </w:r>
    </w:p>
    <w:p w14:paraId="7EF742CC" w14:textId="77777777" w:rsidR="008A2F53" w:rsidRDefault="008A2F53" w:rsidP="007D3E43">
      <w:pPr>
        <w:jc w:val="center"/>
        <w:rPr>
          <w:rFonts w:ascii="Arial" w:hAnsi="Arial" w:cs="Arial"/>
        </w:rPr>
      </w:pPr>
    </w:p>
    <w:p w14:paraId="30037E08" w14:textId="37918FE8" w:rsidR="008A2F53" w:rsidRDefault="008A2F53" w:rsidP="007D3E43">
      <w:pPr>
        <w:jc w:val="center"/>
        <w:rPr>
          <w:rFonts w:ascii="Arial" w:hAnsi="Arial" w:cs="Arial"/>
        </w:rPr>
      </w:pPr>
    </w:p>
    <w:p w14:paraId="79FF9976" w14:textId="77777777" w:rsidR="008A2F53" w:rsidRDefault="008A2F53" w:rsidP="00FC4C27">
      <w:pPr>
        <w:jc w:val="both"/>
        <w:rPr>
          <w:rFonts w:ascii="Arial" w:hAnsi="Arial" w:cs="Arial"/>
        </w:rPr>
      </w:pPr>
    </w:p>
    <w:p w14:paraId="2608E64E" w14:textId="77777777" w:rsidR="008A2F53" w:rsidRDefault="008A2F53" w:rsidP="00FC4C27">
      <w:pPr>
        <w:jc w:val="both"/>
        <w:rPr>
          <w:rFonts w:ascii="Arial" w:hAnsi="Arial" w:cs="Arial"/>
        </w:rPr>
      </w:pPr>
    </w:p>
    <w:p w14:paraId="1C3696B5" w14:textId="02B16D6A" w:rsidR="008A2F53" w:rsidRDefault="00787F97" w:rsidP="00FC4C27">
      <w:pPr>
        <w:jc w:val="both"/>
        <w:rPr>
          <w:rFonts w:ascii="Arial" w:hAnsi="Arial" w:cs="Arial"/>
        </w:rPr>
      </w:pPr>
      <w:r>
        <w:rPr>
          <w:rFonts w:ascii="Arial" w:hAnsi="Arial" w:cs="Arial"/>
        </w:rPr>
        <w:t>Inhalt:</w:t>
      </w:r>
    </w:p>
    <w:p w14:paraId="22BC113B" w14:textId="0DE75776" w:rsidR="00787F97" w:rsidRDefault="00787F97" w:rsidP="00FC4C27">
      <w:pPr>
        <w:pStyle w:val="Listenabsatz"/>
        <w:numPr>
          <w:ilvl w:val="0"/>
          <w:numId w:val="1"/>
        </w:numPr>
        <w:jc w:val="both"/>
        <w:rPr>
          <w:rFonts w:ascii="Arial" w:hAnsi="Arial" w:cs="Arial"/>
        </w:rPr>
      </w:pPr>
      <w:r>
        <w:rPr>
          <w:rFonts w:ascii="Arial" w:hAnsi="Arial" w:cs="Arial"/>
        </w:rPr>
        <w:t>Einleitung</w:t>
      </w:r>
    </w:p>
    <w:p w14:paraId="34D66B3A" w14:textId="69AAB9F7" w:rsidR="00787F97" w:rsidRDefault="00787F97" w:rsidP="00FC4C27">
      <w:pPr>
        <w:pStyle w:val="Listenabsatz"/>
        <w:numPr>
          <w:ilvl w:val="0"/>
          <w:numId w:val="1"/>
        </w:numPr>
        <w:jc w:val="both"/>
        <w:rPr>
          <w:rFonts w:ascii="Arial" w:hAnsi="Arial" w:cs="Arial"/>
        </w:rPr>
      </w:pPr>
      <w:r>
        <w:rPr>
          <w:rFonts w:ascii="Arial" w:hAnsi="Arial" w:cs="Arial"/>
        </w:rPr>
        <w:t>Kinderrechte</w:t>
      </w:r>
    </w:p>
    <w:p w14:paraId="6FDE6C78" w14:textId="522F1CFB" w:rsidR="00787F97" w:rsidRDefault="00787F97" w:rsidP="00FC4C27">
      <w:pPr>
        <w:pStyle w:val="Listenabsatz"/>
        <w:numPr>
          <w:ilvl w:val="0"/>
          <w:numId w:val="1"/>
        </w:numPr>
        <w:jc w:val="both"/>
        <w:rPr>
          <w:rFonts w:ascii="Arial" w:hAnsi="Arial" w:cs="Arial"/>
        </w:rPr>
      </w:pPr>
      <w:r>
        <w:rPr>
          <w:rFonts w:ascii="Arial" w:hAnsi="Arial" w:cs="Arial"/>
        </w:rPr>
        <w:t>Verhaltensregeln im Umgang mit Kindern und Jugendlichen</w:t>
      </w:r>
    </w:p>
    <w:p w14:paraId="2F1D132D" w14:textId="72B3830C" w:rsidR="00787F97" w:rsidRDefault="00787F97" w:rsidP="00FC4C27">
      <w:pPr>
        <w:pStyle w:val="Listenabsatz"/>
        <w:numPr>
          <w:ilvl w:val="0"/>
          <w:numId w:val="1"/>
        </w:numPr>
        <w:jc w:val="both"/>
        <w:rPr>
          <w:rFonts w:ascii="Arial" w:hAnsi="Arial" w:cs="Arial"/>
        </w:rPr>
      </w:pPr>
      <w:r>
        <w:rPr>
          <w:rFonts w:ascii="Arial" w:hAnsi="Arial" w:cs="Arial"/>
        </w:rPr>
        <w:t>Ehrenkodex</w:t>
      </w:r>
    </w:p>
    <w:p w14:paraId="390C21FA" w14:textId="6E983AB4" w:rsidR="002B7F39" w:rsidRDefault="002B7F39" w:rsidP="00FC4C27">
      <w:pPr>
        <w:pStyle w:val="Listenabsatz"/>
        <w:numPr>
          <w:ilvl w:val="0"/>
          <w:numId w:val="1"/>
        </w:numPr>
        <w:jc w:val="both"/>
        <w:rPr>
          <w:rFonts w:ascii="Arial" w:hAnsi="Arial" w:cs="Arial"/>
        </w:rPr>
      </w:pPr>
      <w:r>
        <w:rPr>
          <w:rFonts w:ascii="Arial" w:hAnsi="Arial" w:cs="Arial"/>
        </w:rPr>
        <w:t>Checkliste für neue Übungsleiter/in</w:t>
      </w:r>
    </w:p>
    <w:p w14:paraId="5ACE0CF4" w14:textId="45F52B45" w:rsidR="005001F5" w:rsidRDefault="002B3038" w:rsidP="005001F5">
      <w:pPr>
        <w:pStyle w:val="Listenabsatz"/>
        <w:numPr>
          <w:ilvl w:val="0"/>
          <w:numId w:val="1"/>
        </w:numPr>
        <w:jc w:val="both"/>
        <w:rPr>
          <w:rFonts w:ascii="Arial" w:hAnsi="Arial" w:cs="Arial"/>
        </w:rPr>
      </w:pPr>
      <w:r>
        <w:rPr>
          <w:rFonts w:ascii="Arial" w:hAnsi="Arial" w:cs="Arial"/>
        </w:rPr>
        <w:t>Checkliste zur Einsicht des Führungszeugnisses</w:t>
      </w:r>
    </w:p>
    <w:p w14:paraId="7657B530" w14:textId="13CD4C4F" w:rsidR="002B3038" w:rsidRPr="005001F5" w:rsidRDefault="005001F5" w:rsidP="005001F5">
      <w:pPr>
        <w:pStyle w:val="Listenabsatz"/>
        <w:numPr>
          <w:ilvl w:val="0"/>
          <w:numId w:val="1"/>
        </w:numPr>
        <w:jc w:val="both"/>
        <w:rPr>
          <w:rFonts w:ascii="Arial" w:hAnsi="Arial" w:cs="Arial"/>
        </w:rPr>
      </w:pPr>
      <w:r>
        <w:rPr>
          <w:rFonts w:ascii="Arial" w:hAnsi="Arial" w:cs="Arial"/>
        </w:rPr>
        <w:t>Anlaufstellen und Ansprechpartner/in</w:t>
      </w:r>
    </w:p>
    <w:p w14:paraId="22076893" w14:textId="5FC2C94C" w:rsidR="008A2F53" w:rsidRDefault="008A2F53" w:rsidP="00FC4C27">
      <w:pPr>
        <w:jc w:val="both"/>
        <w:rPr>
          <w:rFonts w:ascii="Arial" w:hAnsi="Arial" w:cs="Arial"/>
        </w:rPr>
      </w:pPr>
      <w:r>
        <w:rPr>
          <w:rFonts w:ascii="Arial" w:hAnsi="Arial" w:cs="Arial"/>
        </w:rPr>
        <w:br w:type="page"/>
      </w:r>
    </w:p>
    <w:p w14:paraId="5C73C112" w14:textId="02435C76" w:rsidR="008A2F53" w:rsidRDefault="008A2F53" w:rsidP="00FC4C27">
      <w:pPr>
        <w:jc w:val="both"/>
        <w:rPr>
          <w:rFonts w:ascii="Arial" w:hAnsi="Arial" w:cs="Arial"/>
        </w:rPr>
      </w:pPr>
    </w:p>
    <w:p w14:paraId="6A61D0F9" w14:textId="2878A957" w:rsidR="008A2F53" w:rsidRPr="002B7F39" w:rsidRDefault="002B7F39" w:rsidP="00FC4C27">
      <w:pPr>
        <w:pStyle w:val="Listenabsatz"/>
        <w:numPr>
          <w:ilvl w:val="0"/>
          <w:numId w:val="2"/>
        </w:numPr>
        <w:jc w:val="both"/>
        <w:rPr>
          <w:rFonts w:ascii="Arial" w:hAnsi="Arial" w:cs="Arial"/>
          <w:b/>
          <w:bCs/>
          <w:sz w:val="28"/>
          <w:szCs w:val="28"/>
        </w:rPr>
      </w:pPr>
      <w:r w:rsidRPr="002B7F39">
        <w:rPr>
          <w:rFonts w:ascii="Arial" w:hAnsi="Arial" w:cs="Arial"/>
          <w:b/>
          <w:bCs/>
          <w:sz w:val="28"/>
          <w:szCs w:val="28"/>
        </w:rPr>
        <w:t>Einleitung</w:t>
      </w:r>
    </w:p>
    <w:p w14:paraId="3AFBAEA4" w14:textId="77777777" w:rsidR="002B7F39" w:rsidRDefault="002B7F39" w:rsidP="00FC4C27">
      <w:pPr>
        <w:jc w:val="both"/>
        <w:rPr>
          <w:rFonts w:ascii="Arial" w:hAnsi="Arial" w:cs="Arial"/>
        </w:rPr>
      </w:pPr>
    </w:p>
    <w:p w14:paraId="61D48D36" w14:textId="77777777" w:rsidR="007B2B74" w:rsidRDefault="007B2B74" w:rsidP="007B2B74">
      <w:pPr>
        <w:spacing w:after="0"/>
        <w:jc w:val="both"/>
        <w:rPr>
          <w:rFonts w:ascii="Arial" w:hAnsi="Arial" w:cs="Arial"/>
        </w:rPr>
      </w:pPr>
      <w:r w:rsidRPr="007B2B74">
        <w:rPr>
          <w:rFonts w:ascii="Arial" w:hAnsi="Arial" w:cs="Arial"/>
        </w:rPr>
        <w:t>In unserem Verein sind viele Menschen in unterschiedlichen Bereichen aktiv, ob als Vorstand, Übungsleiter/in, Betreuer/in, Teamer/in Mitarbeiter/in, Schiedsrichter/in oder auch die Eltern und Bekannten, die hier zusammenkommen und ihre Kinder in unsere Obhut geben.</w:t>
      </w:r>
    </w:p>
    <w:p w14:paraId="20F8DDE7" w14:textId="77777777" w:rsidR="007B2B74" w:rsidRPr="007B2B74" w:rsidRDefault="007B2B74" w:rsidP="007B2B74">
      <w:pPr>
        <w:spacing w:after="0"/>
        <w:jc w:val="both"/>
        <w:rPr>
          <w:rFonts w:ascii="Arial" w:hAnsi="Arial" w:cs="Arial"/>
        </w:rPr>
      </w:pPr>
    </w:p>
    <w:p w14:paraId="323A2E0E" w14:textId="77777777" w:rsidR="007B2B74" w:rsidRDefault="007B2B74" w:rsidP="007B2B74">
      <w:pPr>
        <w:spacing w:after="0"/>
        <w:jc w:val="both"/>
        <w:rPr>
          <w:rFonts w:ascii="Arial" w:hAnsi="Arial" w:cs="Arial"/>
        </w:rPr>
      </w:pPr>
      <w:r w:rsidRPr="007B2B74">
        <w:rPr>
          <w:rFonts w:ascii="Arial" w:hAnsi="Arial" w:cs="Arial"/>
        </w:rPr>
        <w:t>(Sexualisierte) Gewalt gegen Kinder und Jugendliche ist ein Thema, das uns in der Arbeit mit Heranwachsenden immer wieder begegnen kann. Deshalb ist uns der Schutz der Kinder und Jugendlichen vor sexualisierter Gewalt und Diskriminierung besonders wichtig und dafür setzen wir uns engagiert und offensiv ein.</w:t>
      </w:r>
    </w:p>
    <w:p w14:paraId="075EB2A3" w14:textId="77777777" w:rsidR="007B2B74" w:rsidRPr="007B2B74" w:rsidRDefault="007B2B74" w:rsidP="007B2B74">
      <w:pPr>
        <w:spacing w:after="0"/>
        <w:jc w:val="both"/>
        <w:rPr>
          <w:rFonts w:ascii="Arial" w:hAnsi="Arial" w:cs="Arial"/>
        </w:rPr>
      </w:pPr>
    </w:p>
    <w:p w14:paraId="7D0595F7" w14:textId="77777777" w:rsidR="007B2B74" w:rsidRDefault="007B2B74" w:rsidP="007B2B74">
      <w:pPr>
        <w:spacing w:after="0"/>
        <w:jc w:val="both"/>
        <w:rPr>
          <w:rFonts w:ascii="Arial" w:hAnsi="Arial" w:cs="Arial"/>
        </w:rPr>
      </w:pPr>
      <w:r w:rsidRPr="007B2B74">
        <w:rPr>
          <w:rFonts w:ascii="Arial" w:hAnsi="Arial" w:cs="Arial"/>
        </w:rPr>
        <w:t>Genauso wichtig ist der Schutz unserer Verantwortlichen vor haltlosen Verdächtigungen in diesem Bereich.</w:t>
      </w:r>
    </w:p>
    <w:p w14:paraId="7B4478AD" w14:textId="77777777" w:rsidR="007B2B74" w:rsidRPr="007B2B74" w:rsidRDefault="007B2B74" w:rsidP="007B2B74">
      <w:pPr>
        <w:spacing w:after="0"/>
        <w:jc w:val="both"/>
        <w:rPr>
          <w:rFonts w:ascii="Arial" w:hAnsi="Arial" w:cs="Arial"/>
        </w:rPr>
      </w:pPr>
    </w:p>
    <w:p w14:paraId="5A571E7D" w14:textId="77777777" w:rsidR="007B2B74" w:rsidRDefault="007B2B74" w:rsidP="007B2B74">
      <w:pPr>
        <w:spacing w:after="0"/>
        <w:jc w:val="both"/>
        <w:rPr>
          <w:rFonts w:ascii="Arial" w:hAnsi="Arial" w:cs="Arial"/>
        </w:rPr>
      </w:pPr>
      <w:r w:rsidRPr="007B2B74">
        <w:rPr>
          <w:rFonts w:ascii="Arial" w:hAnsi="Arial" w:cs="Arial"/>
        </w:rPr>
        <w:t>Wir wollen eine „Kultur des Hinsehens“ und des „Achtgebens“ leben. Das bedeutet für uns, dass wir respektvoll und achtsam mit den uns anvertrauten Kindern, Jugendlichen und Verantwortlichen umgehen.</w:t>
      </w:r>
    </w:p>
    <w:p w14:paraId="1C3C9B2A" w14:textId="77777777" w:rsidR="007B2B74" w:rsidRPr="007B2B74" w:rsidRDefault="007B2B74" w:rsidP="007B2B74">
      <w:pPr>
        <w:spacing w:after="0"/>
        <w:jc w:val="both"/>
        <w:rPr>
          <w:rFonts w:ascii="Arial" w:hAnsi="Arial" w:cs="Arial"/>
        </w:rPr>
      </w:pPr>
    </w:p>
    <w:p w14:paraId="3E0D2B75" w14:textId="117176FC" w:rsidR="007B2B74" w:rsidRDefault="007B2B74" w:rsidP="007B2B74">
      <w:pPr>
        <w:spacing w:after="0"/>
        <w:jc w:val="both"/>
        <w:rPr>
          <w:rFonts w:ascii="Arial" w:hAnsi="Arial" w:cs="Arial"/>
        </w:rPr>
      </w:pPr>
      <w:r w:rsidRPr="007B2B74">
        <w:rPr>
          <w:rFonts w:ascii="Arial" w:hAnsi="Arial" w:cs="Arial"/>
        </w:rPr>
        <w:t xml:space="preserve">Alle Kinder und Jugendlichen sollen im TSV </w:t>
      </w:r>
      <w:r>
        <w:rPr>
          <w:rFonts w:ascii="Arial" w:hAnsi="Arial" w:cs="Arial"/>
        </w:rPr>
        <w:t>Notzingen</w:t>
      </w:r>
      <w:r w:rsidRPr="007B2B74">
        <w:rPr>
          <w:rFonts w:ascii="Arial" w:hAnsi="Arial" w:cs="Arial"/>
        </w:rPr>
        <w:t xml:space="preserve"> ein sicheres und angenehmes Umfeld genießen. Ihre Rechte müssen von uns allen respektiert werden.</w:t>
      </w:r>
      <w:r>
        <w:rPr>
          <w:rFonts w:ascii="Arial" w:hAnsi="Arial" w:cs="Arial"/>
        </w:rPr>
        <w:t xml:space="preserve"> </w:t>
      </w:r>
      <w:r w:rsidRPr="007B2B74">
        <w:rPr>
          <w:rFonts w:ascii="Arial" w:hAnsi="Arial" w:cs="Arial"/>
        </w:rPr>
        <w:t>Täter und Täterinnen haben bei uns nichts verloren.</w:t>
      </w:r>
    </w:p>
    <w:p w14:paraId="1A3B623D" w14:textId="77777777" w:rsidR="002B7F39" w:rsidRDefault="002B7F39" w:rsidP="007B2B74">
      <w:pPr>
        <w:spacing w:after="0"/>
        <w:jc w:val="both"/>
        <w:rPr>
          <w:rFonts w:ascii="Arial" w:hAnsi="Arial" w:cs="Arial"/>
        </w:rPr>
      </w:pPr>
    </w:p>
    <w:p w14:paraId="512F9DD2" w14:textId="77777777" w:rsidR="007B2B74" w:rsidRDefault="007B2B74" w:rsidP="007B2B74">
      <w:pPr>
        <w:spacing w:after="0"/>
        <w:jc w:val="both"/>
        <w:rPr>
          <w:rFonts w:ascii="Arial" w:hAnsi="Arial" w:cs="Arial"/>
        </w:rPr>
      </w:pPr>
    </w:p>
    <w:p w14:paraId="1A8E0587" w14:textId="77777777" w:rsidR="007B2B74" w:rsidRDefault="007B2B74" w:rsidP="007B2B74">
      <w:pPr>
        <w:spacing w:after="0"/>
        <w:jc w:val="both"/>
        <w:rPr>
          <w:rFonts w:ascii="Arial" w:hAnsi="Arial" w:cs="Arial"/>
        </w:rPr>
      </w:pPr>
    </w:p>
    <w:p w14:paraId="5ADBB6D1" w14:textId="31DD1ABE" w:rsidR="007B2B74" w:rsidRDefault="007B2B74" w:rsidP="007B2B74">
      <w:pPr>
        <w:spacing w:after="0"/>
        <w:jc w:val="both"/>
        <w:rPr>
          <w:rFonts w:ascii="Arial" w:hAnsi="Arial" w:cs="Arial"/>
        </w:rPr>
      </w:pPr>
      <w:r w:rsidRPr="007B2B74">
        <w:rPr>
          <w:rFonts w:ascii="Arial" w:hAnsi="Arial" w:cs="Arial"/>
        </w:rPr>
        <w:t>Mit de</w:t>
      </w:r>
      <w:r w:rsidR="00E943F7">
        <w:rPr>
          <w:rFonts w:ascii="Arial" w:hAnsi="Arial" w:cs="Arial"/>
        </w:rPr>
        <w:t>m</w:t>
      </w:r>
      <w:r w:rsidRPr="007B2B74">
        <w:rPr>
          <w:rFonts w:ascii="Arial" w:hAnsi="Arial" w:cs="Arial"/>
        </w:rPr>
        <w:t xml:space="preserve"> folgende</w:t>
      </w:r>
      <w:r w:rsidR="00E943F7">
        <w:rPr>
          <w:rFonts w:ascii="Arial" w:hAnsi="Arial" w:cs="Arial"/>
        </w:rPr>
        <w:t>n</w:t>
      </w:r>
      <w:r w:rsidRPr="007B2B74">
        <w:rPr>
          <w:rFonts w:ascii="Arial" w:hAnsi="Arial" w:cs="Arial"/>
        </w:rPr>
        <w:t xml:space="preserve"> Konzept wird dargestellt, wie der Schutz der Kinder und Jugendlichen vor (sexualisierter) Gewalt in unserem Verein umgesetzt werden soll. Wir stellen nicht nur Regeln auf, die unseren Umgang und unser Verhalten gegenüber den uns anvertrauten Kindern und Jugendlichen bestimmen, sondern bieten jeder/jedem in unseren Kreisen die Möglichkeit der individuellen Entfaltung, Mitbestimmung und Qualifizierung.</w:t>
      </w:r>
    </w:p>
    <w:p w14:paraId="4A7B2203" w14:textId="77777777" w:rsidR="007B2B74" w:rsidRPr="007B2B74" w:rsidRDefault="007B2B74" w:rsidP="007B2B74">
      <w:pPr>
        <w:spacing w:after="0"/>
        <w:jc w:val="both"/>
        <w:rPr>
          <w:rFonts w:ascii="Arial" w:hAnsi="Arial" w:cs="Arial"/>
        </w:rPr>
      </w:pPr>
    </w:p>
    <w:p w14:paraId="7CE107AE" w14:textId="1F4C362C" w:rsidR="007B2B74" w:rsidRPr="007B2B74" w:rsidRDefault="007B2B74" w:rsidP="007B2B74">
      <w:pPr>
        <w:spacing w:after="0"/>
        <w:jc w:val="both"/>
        <w:rPr>
          <w:rFonts w:ascii="Arial" w:hAnsi="Arial" w:cs="Arial"/>
        </w:rPr>
      </w:pPr>
      <w:r w:rsidRPr="007B2B74">
        <w:rPr>
          <w:rFonts w:ascii="Arial" w:hAnsi="Arial" w:cs="Arial"/>
        </w:rPr>
        <w:t>In diese</w:t>
      </w:r>
      <w:r w:rsidR="00E943F7">
        <w:rPr>
          <w:rFonts w:ascii="Arial" w:hAnsi="Arial" w:cs="Arial"/>
        </w:rPr>
        <w:t>m</w:t>
      </w:r>
      <w:r w:rsidRPr="007B2B74">
        <w:rPr>
          <w:rFonts w:ascii="Arial" w:hAnsi="Arial" w:cs="Arial"/>
        </w:rPr>
        <w:t xml:space="preserve"> Konzept wird aus Gründen der besseren Lesbarkeit das generische Maskulinum verwendet. Weibliche und anderweitige Geschlechteridentitäten werden dabei ausdrücklich mitgemeint. Ebenfalls verwenden wir den allgemeinen Begriff der Verantwortlichen. Darunterfallen: Übungsleiter, Betreuer, Teamer, Mitarbeiter, Schiedsrichter.</w:t>
      </w:r>
    </w:p>
    <w:p w14:paraId="29CC9EC8" w14:textId="77777777" w:rsidR="007B2B74" w:rsidRDefault="007B2B74" w:rsidP="00FC4C27">
      <w:pPr>
        <w:jc w:val="both"/>
        <w:rPr>
          <w:rFonts w:ascii="Arial" w:hAnsi="Arial" w:cs="Arial"/>
        </w:rPr>
      </w:pPr>
    </w:p>
    <w:p w14:paraId="3D433409" w14:textId="468F1C19" w:rsidR="007D3E43" w:rsidRDefault="007D3E43">
      <w:pPr>
        <w:rPr>
          <w:rFonts w:ascii="Arial" w:hAnsi="Arial" w:cs="Arial"/>
        </w:rPr>
      </w:pPr>
      <w:r>
        <w:rPr>
          <w:rFonts w:ascii="Arial" w:hAnsi="Arial" w:cs="Arial"/>
        </w:rPr>
        <w:br w:type="page"/>
      </w:r>
    </w:p>
    <w:p w14:paraId="270BDCFE" w14:textId="77777777" w:rsidR="007D3E43" w:rsidRDefault="007D3E43" w:rsidP="00FC4C27">
      <w:pPr>
        <w:jc w:val="both"/>
        <w:rPr>
          <w:rFonts w:ascii="Arial" w:hAnsi="Arial" w:cs="Arial"/>
        </w:rPr>
      </w:pPr>
    </w:p>
    <w:p w14:paraId="0A191476" w14:textId="26AA13B6" w:rsidR="002B7F39" w:rsidRDefault="002B7F39" w:rsidP="00FC4C27">
      <w:pPr>
        <w:pStyle w:val="Listenabsatz"/>
        <w:numPr>
          <w:ilvl w:val="0"/>
          <w:numId w:val="2"/>
        </w:numPr>
        <w:jc w:val="both"/>
        <w:rPr>
          <w:rFonts w:ascii="Arial" w:hAnsi="Arial" w:cs="Arial"/>
          <w:b/>
          <w:bCs/>
          <w:sz w:val="28"/>
          <w:szCs w:val="28"/>
        </w:rPr>
      </w:pPr>
      <w:r w:rsidRPr="002B7F39">
        <w:rPr>
          <w:rFonts w:ascii="Arial" w:hAnsi="Arial" w:cs="Arial"/>
          <w:b/>
          <w:bCs/>
          <w:sz w:val="28"/>
          <w:szCs w:val="28"/>
        </w:rPr>
        <w:t>Kinderrechte</w:t>
      </w:r>
    </w:p>
    <w:p w14:paraId="05D1F7F9" w14:textId="77777777" w:rsidR="007D3E43" w:rsidRDefault="007D3E43" w:rsidP="007D3E43">
      <w:pPr>
        <w:jc w:val="both"/>
        <w:rPr>
          <w:rFonts w:ascii="Arial" w:hAnsi="Arial" w:cs="Arial"/>
          <w:b/>
          <w:bCs/>
          <w:sz w:val="28"/>
          <w:szCs w:val="28"/>
        </w:rPr>
      </w:pPr>
    </w:p>
    <w:p w14:paraId="5B2AF3C2" w14:textId="6D2F8B15" w:rsidR="00AB2F33" w:rsidRDefault="00AB2F33" w:rsidP="007D3E43">
      <w:pPr>
        <w:jc w:val="both"/>
        <w:rPr>
          <w:rFonts w:ascii="Arial" w:hAnsi="Arial" w:cs="Arial"/>
        </w:rPr>
      </w:pPr>
    </w:p>
    <w:p w14:paraId="3646AB9C" w14:textId="53F7A355" w:rsidR="007E4CC0" w:rsidRDefault="00AB2F33" w:rsidP="007D3E43">
      <w:pPr>
        <w:jc w:val="both"/>
        <w:rPr>
          <w:rFonts w:ascii="Arial" w:hAnsi="Arial" w:cs="Arial"/>
        </w:rPr>
      </w:pPr>
      <w:r>
        <w:rPr>
          <w:rFonts w:ascii="Arial" w:hAnsi="Arial" w:cs="Arial"/>
          <w:noProof/>
        </w:rPr>
        <w:drawing>
          <wp:anchor distT="0" distB="0" distL="114300" distR="114300" simplePos="0" relativeHeight="251662336" behindDoc="0" locked="0" layoutInCell="1" allowOverlap="1" wp14:anchorId="495E6A21" wp14:editId="5E41D3B6">
            <wp:simplePos x="0" y="0"/>
            <wp:positionH relativeFrom="margin">
              <wp:align>center</wp:align>
            </wp:positionH>
            <wp:positionV relativeFrom="paragraph">
              <wp:posOffset>756920</wp:posOffset>
            </wp:positionV>
            <wp:extent cx="6743700" cy="5154685"/>
            <wp:effectExtent l="0" t="0" r="0" b="8255"/>
            <wp:wrapNone/>
            <wp:docPr id="154712505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3700" cy="5154685"/>
                    </a:xfrm>
                    <a:prstGeom prst="rect">
                      <a:avLst/>
                    </a:prstGeom>
                    <a:noFill/>
                  </pic:spPr>
                </pic:pic>
              </a:graphicData>
            </a:graphic>
            <wp14:sizeRelH relativeFrom="margin">
              <wp14:pctWidth>0</wp14:pctWidth>
            </wp14:sizeRelH>
            <wp14:sizeRelV relativeFrom="margin">
              <wp14:pctHeight>0</wp14:pctHeight>
            </wp14:sizeRelV>
          </wp:anchor>
        </w:drawing>
      </w:r>
      <w:r w:rsidR="007D3E43">
        <w:rPr>
          <w:rFonts w:ascii="Arial" w:hAnsi="Arial" w:cs="Arial"/>
        </w:rPr>
        <w:br w:type="page"/>
      </w:r>
    </w:p>
    <w:p w14:paraId="57BE03AB" w14:textId="77777777" w:rsidR="007D3E43" w:rsidRDefault="007D3E43" w:rsidP="007D3E43">
      <w:pPr>
        <w:rPr>
          <w:rFonts w:ascii="Arial" w:hAnsi="Arial" w:cs="Arial"/>
        </w:rPr>
      </w:pPr>
    </w:p>
    <w:p w14:paraId="12293408" w14:textId="266F6CF6" w:rsidR="007E4CC0" w:rsidRPr="007E4CC0" w:rsidRDefault="007E4CC0" w:rsidP="00FC4C27">
      <w:pPr>
        <w:pStyle w:val="Listenabsatz"/>
        <w:numPr>
          <w:ilvl w:val="0"/>
          <w:numId w:val="2"/>
        </w:numPr>
        <w:jc w:val="both"/>
        <w:rPr>
          <w:rFonts w:ascii="Arial" w:hAnsi="Arial" w:cs="Arial"/>
          <w:b/>
          <w:bCs/>
          <w:sz w:val="28"/>
          <w:szCs w:val="28"/>
        </w:rPr>
      </w:pPr>
      <w:r w:rsidRPr="007E4CC0">
        <w:rPr>
          <w:rFonts w:ascii="Arial" w:hAnsi="Arial" w:cs="Arial"/>
          <w:b/>
          <w:bCs/>
          <w:sz w:val="28"/>
          <w:szCs w:val="28"/>
        </w:rPr>
        <w:t>Verhaltensregeln im Umgang mit Kindern und Jugendlichen</w:t>
      </w:r>
    </w:p>
    <w:p w14:paraId="5FDC9D10" w14:textId="77777777" w:rsidR="007E4CC0" w:rsidRDefault="007E4CC0" w:rsidP="00FC4C27">
      <w:pPr>
        <w:jc w:val="both"/>
        <w:rPr>
          <w:rFonts w:ascii="Arial" w:hAnsi="Arial" w:cs="Arial"/>
        </w:rPr>
      </w:pPr>
    </w:p>
    <w:p w14:paraId="7D5F4CA1" w14:textId="77777777" w:rsidR="00A15590" w:rsidRPr="00A15590" w:rsidRDefault="00A15590" w:rsidP="00FC4C27">
      <w:pPr>
        <w:jc w:val="both"/>
        <w:rPr>
          <w:rFonts w:ascii="Arial" w:hAnsi="Arial" w:cs="Arial"/>
          <w:b/>
          <w:bCs/>
        </w:rPr>
      </w:pPr>
      <w:r w:rsidRPr="00A15590">
        <w:rPr>
          <w:rFonts w:ascii="Arial" w:hAnsi="Arial" w:cs="Arial"/>
          <w:b/>
          <w:bCs/>
        </w:rPr>
        <w:t>Verantwortungsbewusstsein</w:t>
      </w:r>
    </w:p>
    <w:p w14:paraId="4C0BBB91" w14:textId="329EE39B" w:rsidR="00A15590" w:rsidRPr="00A15590" w:rsidRDefault="00A15590" w:rsidP="00FC4C27">
      <w:pPr>
        <w:spacing w:after="0"/>
        <w:ind w:left="708"/>
        <w:jc w:val="both"/>
        <w:rPr>
          <w:rFonts w:ascii="Arial" w:hAnsi="Arial" w:cs="Arial"/>
        </w:rPr>
      </w:pPr>
      <w:r w:rsidRPr="00A15590">
        <w:rPr>
          <w:rFonts w:ascii="Arial" w:hAnsi="Arial" w:cs="Arial"/>
        </w:rPr>
        <w:t>Wir sind uns bewusst, dass die Verantwortung für die uns anvertrauten Kinder und Jugendlichen in unseren Händen liegt.</w:t>
      </w:r>
    </w:p>
    <w:p w14:paraId="792785E9" w14:textId="77777777" w:rsidR="00A15590" w:rsidRPr="00A15590" w:rsidRDefault="00A15590" w:rsidP="00FC4C27">
      <w:pPr>
        <w:spacing w:after="0"/>
        <w:ind w:left="708"/>
        <w:jc w:val="both"/>
        <w:rPr>
          <w:rFonts w:ascii="Arial" w:hAnsi="Arial" w:cs="Arial"/>
        </w:rPr>
      </w:pPr>
      <w:r w:rsidRPr="00A15590">
        <w:rPr>
          <w:rFonts w:ascii="Arial" w:hAnsi="Arial" w:cs="Arial"/>
        </w:rPr>
        <w:t>Wir bewahren ihr Recht auf körperliche Unversehrtheit und Schutz vor physischer, psychischer und sexueller Gewalt (z. B. Diskriminierung, sexueller Missbrauch).</w:t>
      </w:r>
    </w:p>
    <w:p w14:paraId="7C492C7C" w14:textId="77777777" w:rsidR="00A15590" w:rsidRPr="00A15590" w:rsidRDefault="00A15590" w:rsidP="00FC4C27">
      <w:pPr>
        <w:spacing w:after="0"/>
        <w:ind w:left="708"/>
        <w:jc w:val="both"/>
        <w:rPr>
          <w:rFonts w:ascii="Arial" w:hAnsi="Arial" w:cs="Arial"/>
        </w:rPr>
      </w:pPr>
      <w:r w:rsidRPr="00A15590">
        <w:rPr>
          <w:rFonts w:ascii="Arial" w:hAnsi="Arial" w:cs="Arial"/>
        </w:rPr>
        <w:t>Ihre Persönlichkeit wird geachtet und ihre Entwicklung unterstützt.</w:t>
      </w:r>
    </w:p>
    <w:p w14:paraId="1E3C802B" w14:textId="77777777" w:rsidR="00A15590" w:rsidRPr="00A15590" w:rsidRDefault="00A15590" w:rsidP="00FC4C27">
      <w:pPr>
        <w:spacing w:after="0"/>
        <w:ind w:left="708"/>
        <w:jc w:val="both"/>
        <w:rPr>
          <w:rFonts w:ascii="Arial" w:hAnsi="Arial" w:cs="Arial"/>
        </w:rPr>
      </w:pPr>
      <w:r w:rsidRPr="00A15590">
        <w:rPr>
          <w:rFonts w:ascii="Arial" w:hAnsi="Arial" w:cs="Arial"/>
        </w:rPr>
        <w:t>Das persönliche Empfinden der Kinder und Jugendlichen steht im Vordergrund und wir stellen sicher, dass ausreichend Selbst- und Mitbestimmungsmöglichkeiten angeboten werden.</w:t>
      </w:r>
    </w:p>
    <w:p w14:paraId="120DB37C" w14:textId="77777777" w:rsidR="00A15590" w:rsidRDefault="00A15590" w:rsidP="00FC4C27">
      <w:pPr>
        <w:spacing w:after="0"/>
        <w:ind w:left="708"/>
        <w:jc w:val="both"/>
        <w:rPr>
          <w:rFonts w:ascii="Arial" w:hAnsi="Arial" w:cs="Arial"/>
        </w:rPr>
      </w:pPr>
      <w:r w:rsidRPr="00A15590">
        <w:rPr>
          <w:rFonts w:ascii="Arial" w:hAnsi="Arial" w:cs="Arial"/>
        </w:rPr>
        <w:t>Wir sind Vorbilder für die Kinder und Jugendlichen und vermitteln die Einhaltung von sportlichen und zwischenmenschlichen Regeln und handeln nach den Gesetzen des Fair Plays. Wir sind uns bewusst, dass Abhängigkeiten entstehen und gehen mit dem uns entgegengebrachten Vertrauen respektvoll um.</w:t>
      </w:r>
    </w:p>
    <w:p w14:paraId="5B5584B8" w14:textId="77777777" w:rsidR="00FC4C27" w:rsidRPr="00A15590" w:rsidRDefault="00FC4C27" w:rsidP="00FC4C27">
      <w:pPr>
        <w:spacing w:after="0"/>
        <w:ind w:left="708"/>
        <w:jc w:val="both"/>
        <w:rPr>
          <w:rFonts w:ascii="Arial" w:hAnsi="Arial" w:cs="Arial"/>
        </w:rPr>
      </w:pPr>
    </w:p>
    <w:p w14:paraId="32AB68ED" w14:textId="77777777" w:rsidR="00A15590" w:rsidRPr="00A15590" w:rsidRDefault="00A15590" w:rsidP="00FC4C27">
      <w:pPr>
        <w:jc w:val="both"/>
        <w:rPr>
          <w:rFonts w:ascii="Arial" w:hAnsi="Arial" w:cs="Arial"/>
          <w:b/>
          <w:bCs/>
        </w:rPr>
      </w:pPr>
      <w:r w:rsidRPr="00A15590">
        <w:rPr>
          <w:rFonts w:ascii="Arial" w:hAnsi="Arial" w:cs="Arial"/>
          <w:b/>
          <w:bCs/>
        </w:rPr>
        <w:t>Gleichbehandlung</w:t>
      </w:r>
    </w:p>
    <w:p w14:paraId="74E50D82" w14:textId="77777777" w:rsidR="00A15590" w:rsidRPr="00A15590" w:rsidRDefault="00A15590" w:rsidP="00FC4C27">
      <w:pPr>
        <w:spacing w:after="0"/>
        <w:ind w:left="708"/>
        <w:jc w:val="both"/>
        <w:rPr>
          <w:rFonts w:ascii="Arial" w:hAnsi="Arial" w:cs="Arial"/>
        </w:rPr>
      </w:pPr>
      <w:r w:rsidRPr="00A15590">
        <w:rPr>
          <w:rFonts w:ascii="Arial" w:hAnsi="Arial" w:cs="Arial"/>
        </w:rPr>
        <w:t xml:space="preserve">Wir respektieren jedes Kind und jeden Jugendlichen und behandeln alle gleich und fair. Kein Kind/Jugendlicher </w:t>
      </w:r>
      <w:proofErr w:type="gramStart"/>
      <w:r w:rsidRPr="00A15590">
        <w:rPr>
          <w:rFonts w:ascii="Arial" w:hAnsi="Arial" w:cs="Arial"/>
        </w:rPr>
        <w:t>erhält</w:t>
      </w:r>
      <w:proofErr w:type="gramEnd"/>
      <w:r w:rsidRPr="00A15590">
        <w:rPr>
          <w:rFonts w:ascii="Arial" w:hAnsi="Arial" w:cs="Arial"/>
        </w:rPr>
        <w:t xml:space="preserve"> eine unsachliche Bevorzugung oder Vergünstigung und es werden keinem Kind/Jugendlichen Geschenke gemacht, die nicht zuvor mit mindestens einem weiteren Verantwortlichem abgesprochen sind.</w:t>
      </w:r>
    </w:p>
    <w:p w14:paraId="12442406" w14:textId="77777777" w:rsidR="00A15590" w:rsidRDefault="00A15590" w:rsidP="00FC4C27">
      <w:pPr>
        <w:spacing w:after="0"/>
        <w:ind w:left="708"/>
        <w:jc w:val="both"/>
        <w:rPr>
          <w:rFonts w:ascii="Arial" w:hAnsi="Arial" w:cs="Arial"/>
        </w:rPr>
      </w:pPr>
      <w:r w:rsidRPr="00A15590">
        <w:rPr>
          <w:rFonts w:ascii="Arial" w:hAnsi="Arial" w:cs="Arial"/>
        </w:rPr>
        <w:t>Unter keinen Umständen wird ein Kind/Jugendlicher wegen des Geschlechtes, der sozialen oder ethnischen Herkunft benachteiligt und/oder ausgeschlossen.</w:t>
      </w:r>
    </w:p>
    <w:p w14:paraId="51FA7742" w14:textId="77777777" w:rsidR="00FC4C27" w:rsidRPr="00A15590" w:rsidRDefault="00FC4C27" w:rsidP="00FC4C27">
      <w:pPr>
        <w:spacing w:after="0"/>
        <w:ind w:left="708"/>
        <w:jc w:val="both"/>
        <w:rPr>
          <w:rFonts w:ascii="Arial" w:hAnsi="Arial" w:cs="Arial"/>
        </w:rPr>
      </w:pPr>
    </w:p>
    <w:p w14:paraId="5B26ADF4" w14:textId="77777777" w:rsidR="00A15590" w:rsidRPr="00A15590" w:rsidRDefault="00A15590" w:rsidP="00FC4C27">
      <w:pPr>
        <w:jc w:val="both"/>
        <w:rPr>
          <w:rFonts w:ascii="Arial" w:hAnsi="Arial" w:cs="Arial"/>
          <w:b/>
          <w:bCs/>
        </w:rPr>
      </w:pPr>
      <w:r w:rsidRPr="00A15590">
        <w:rPr>
          <w:rFonts w:ascii="Arial" w:hAnsi="Arial" w:cs="Arial"/>
          <w:b/>
          <w:bCs/>
        </w:rPr>
        <w:t>Mitnahme in den Privatbereich</w:t>
      </w:r>
    </w:p>
    <w:p w14:paraId="75EC572F" w14:textId="77777777" w:rsidR="00A15590" w:rsidRPr="00A15590" w:rsidRDefault="00A15590" w:rsidP="00FC4C27">
      <w:pPr>
        <w:spacing w:after="0"/>
        <w:ind w:left="708"/>
        <w:jc w:val="both"/>
        <w:rPr>
          <w:rFonts w:ascii="Arial" w:hAnsi="Arial" w:cs="Arial"/>
        </w:rPr>
      </w:pPr>
      <w:r w:rsidRPr="00A15590">
        <w:rPr>
          <w:rFonts w:ascii="Arial" w:hAnsi="Arial" w:cs="Arial"/>
        </w:rPr>
        <w:t>Einzelne Kinder und Jugendliche werden nicht in unseren Privatbereich (Wohnung, Garten, Haus, Hütte, etc.) mitgenommen. Wollen wir Kinder/Jugendliche in den privaten Bereich mitnehmen, erfolgt dies nur in der Gruppe und muss vorher mit den Erziehungsberechtigten abgesprochen werden. Es muss mindestens eine weitere erwachsene Person, optimalerweise ein Elternteil, anwesend sein.</w:t>
      </w:r>
    </w:p>
    <w:p w14:paraId="06D99559" w14:textId="77777777" w:rsidR="00A15590" w:rsidRPr="00A15590" w:rsidRDefault="00A15590" w:rsidP="00FC4C27">
      <w:pPr>
        <w:spacing w:after="0"/>
        <w:ind w:left="708"/>
        <w:jc w:val="both"/>
        <w:rPr>
          <w:rFonts w:ascii="Arial" w:hAnsi="Arial" w:cs="Arial"/>
        </w:rPr>
      </w:pPr>
      <w:r w:rsidRPr="00A15590">
        <w:rPr>
          <w:rFonts w:ascii="Arial" w:hAnsi="Arial" w:cs="Arial"/>
        </w:rPr>
        <w:t>Wir teilen keine privaten Geheimnisse oder vertrauliche Informationen mit unseren Kindern und Jugendlichen.</w:t>
      </w:r>
    </w:p>
    <w:p w14:paraId="644320C4" w14:textId="77777777" w:rsidR="00A15590" w:rsidRPr="00EE107C" w:rsidRDefault="00A15590" w:rsidP="001C613D">
      <w:pPr>
        <w:spacing w:before="240" w:after="0"/>
        <w:ind w:left="708"/>
        <w:jc w:val="both"/>
        <w:rPr>
          <w:rFonts w:ascii="Arial" w:hAnsi="Arial" w:cs="Arial"/>
          <w:sz w:val="20"/>
          <w:szCs w:val="20"/>
        </w:rPr>
      </w:pPr>
      <w:r w:rsidRPr="00EE107C">
        <w:rPr>
          <w:rFonts w:ascii="Arial" w:hAnsi="Arial" w:cs="Arial"/>
          <w:sz w:val="20"/>
          <w:szCs w:val="20"/>
        </w:rPr>
        <w:t>Beispiel: Einzeltrainings</w:t>
      </w:r>
    </w:p>
    <w:p w14:paraId="7E4CEA32" w14:textId="77777777" w:rsidR="00A15590" w:rsidRPr="00EE107C" w:rsidRDefault="00A15590" w:rsidP="001C613D">
      <w:pPr>
        <w:spacing w:after="0"/>
        <w:ind w:left="1416"/>
        <w:jc w:val="both"/>
        <w:rPr>
          <w:rFonts w:ascii="Arial" w:hAnsi="Arial" w:cs="Arial"/>
          <w:sz w:val="20"/>
          <w:szCs w:val="20"/>
        </w:rPr>
      </w:pPr>
      <w:r w:rsidRPr="00EE107C">
        <w:rPr>
          <w:rFonts w:ascii="Arial" w:hAnsi="Arial" w:cs="Arial"/>
          <w:sz w:val="20"/>
          <w:szCs w:val="20"/>
        </w:rPr>
        <w:t>Ein Einzeltraining muss angekündigt und abgesprochen werden (Abteilungsleiter und Eltern). Das „Prinzip der offenen Tür“ oder „Sechs-Augen-Prinzip“ wird eingehalten: Alle Türen sind offen. Die Haupteingangstür muss zu jeder Zeit von innen und außen geöffnet werden können. Optimal wäre die Begleitung eines Elternteils.</w:t>
      </w:r>
    </w:p>
    <w:p w14:paraId="0375333D" w14:textId="77777777" w:rsidR="00FC4C27" w:rsidRPr="00A15590" w:rsidRDefault="00FC4C27" w:rsidP="00FC4C27">
      <w:pPr>
        <w:spacing w:after="0"/>
        <w:ind w:left="708"/>
        <w:jc w:val="both"/>
        <w:rPr>
          <w:rFonts w:ascii="Arial" w:hAnsi="Arial" w:cs="Arial"/>
        </w:rPr>
      </w:pPr>
    </w:p>
    <w:p w14:paraId="67C18F0D" w14:textId="68848417" w:rsidR="00A15590" w:rsidRPr="00A15590" w:rsidRDefault="00A15590" w:rsidP="00EE107C">
      <w:pPr>
        <w:tabs>
          <w:tab w:val="left" w:pos="3256"/>
        </w:tabs>
        <w:jc w:val="both"/>
        <w:rPr>
          <w:rFonts w:ascii="Arial" w:hAnsi="Arial" w:cs="Arial"/>
          <w:b/>
          <w:bCs/>
        </w:rPr>
      </w:pPr>
      <w:r w:rsidRPr="00A15590">
        <w:rPr>
          <w:rFonts w:ascii="Arial" w:hAnsi="Arial" w:cs="Arial"/>
          <w:b/>
          <w:bCs/>
        </w:rPr>
        <w:t>Transparenz</w:t>
      </w:r>
    </w:p>
    <w:p w14:paraId="0799CE8D" w14:textId="77777777" w:rsidR="00A15590" w:rsidRDefault="00A15590" w:rsidP="00FC4C27">
      <w:pPr>
        <w:spacing w:after="0"/>
        <w:ind w:left="708"/>
        <w:jc w:val="both"/>
        <w:rPr>
          <w:rFonts w:ascii="Arial" w:hAnsi="Arial" w:cs="Arial"/>
        </w:rPr>
      </w:pPr>
      <w:r w:rsidRPr="00A15590">
        <w:rPr>
          <w:rFonts w:ascii="Arial" w:hAnsi="Arial" w:cs="Arial"/>
        </w:rPr>
        <w:t>Wir richten unsere Übungswahl stets nach dem Entwicklungsstand der Teilnehmer und setzen kinder- und jugendgerechte Methoden zur Vermittlung ein. Auf Nachfrage legen wir die Wahl unserer Methoden und die Durchführung unserer Übungseinheiten transparent dar.</w:t>
      </w:r>
    </w:p>
    <w:p w14:paraId="6C4739CB" w14:textId="77777777" w:rsidR="00FC4C27" w:rsidRDefault="00FC4C27" w:rsidP="00FC4C27">
      <w:pPr>
        <w:spacing w:after="0"/>
        <w:jc w:val="both"/>
        <w:rPr>
          <w:rFonts w:ascii="Arial" w:hAnsi="Arial" w:cs="Arial"/>
        </w:rPr>
      </w:pPr>
    </w:p>
    <w:p w14:paraId="7966C070" w14:textId="77777777" w:rsidR="007D3E43" w:rsidRDefault="007D3E43" w:rsidP="00FC4C27">
      <w:pPr>
        <w:spacing w:after="0"/>
        <w:jc w:val="both"/>
        <w:rPr>
          <w:rFonts w:ascii="Arial" w:hAnsi="Arial" w:cs="Arial"/>
        </w:rPr>
      </w:pPr>
    </w:p>
    <w:p w14:paraId="4EDB1C0A" w14:textId="77777777" w:rsidR="007D3E43" w:rsidRDefault="007D3E43" w:rsidP="00FC4C27">
      <w:pPr>
        <w:spacing w:after="0"/>
        <w:jc w:val="both"/>
        <w:rPr>
          <w:rFonts w:ascii="Arial" w:hAnsi="Arial" w:cs="Arial"/>
        </w:rPr>
      </w:pPr>
    </w:p>
    <w:p w14:paraId="22B8FF33" w14:textId="77777777" w:rsidR="007D3E43" w:rsidRPr="00A15590" w:rsidRDefault="007D3E43" w:rsidP="00FC4C27">
      <w:pPr>
        <w:spacing w:after="0"/>
        <w:jc w:val="both"/>
        <w:rPr>
          <w:rFonts w:ascii="Arial" w:hAnsi="Arial" w:cs="Arial"/>
        </w:rPr>
      </w:pPr>
    </w:p>
    <w:p w14:paraId="3295AF1F" w14:textId="77777777" w:rsidR="00A15590" w:rsidRPr="00A15590" w:rsidRDefault="00A15590" w:rsidP="00FC4C27">
      <w:pPr>
        <w:jc w:val="both"/>
        <w:rPr>
          <w:rFonts w:ascii="Arial" w:hAnsi="Arial" w:cs="Arial"/>
          <w:b/>
          <w:bCs/>
        </w:rPr>
      </w:pPr>
      <w:r w:rsidRPr="00A15590">
        <w:rPr>
          <w:rFonts w:ascii="Arial" w:hAnsi="Arial" w:cs="Arial"/>
          <w:b/>
          <w:bCs/>
        </w:rPr>
        <w:t>Körperkontakt</w:t>
      </w:r>
    </w:p>
    <w:p w14:paraId="336BFF12" w14:textId="77777777" w:rsidR="00A15590" w:rsidRPr="00A15590" w:rsidRDefault="00A15590" w:rsidP="00FC4C27">
      <w:pPr>
        <w:spacing w:after="0"/>
        <w:ind w:left="708"/>
        <w:jc w:val="both"/>
        <w:rPr>
          <w:rFonts w:ascii="Arial" w:hAnsi="Arial" w:cs="Arial"/>
        </w:rPr>
      </w:pPr>
      <w:r w:rsidRPr="00A15590">
        <w:rPr>
          <w:rFonts w:ascii="Arial" w:hAnsi="Arial" w:cs="Arial"/>
        </w:rPr>
        <w:t>Körperlicher Kontakt in Form von Hilfestellung, Ermunterung, Gratulation oder Trösten darf das pädagogisch sinnvolle Maß nicht überschreiten.</w:t>
      </w:r>
    </w:p>
    <w:p w14:paraId="512521F7" w14:textId="77777777" w:rsidR="00A15590" w:rsidRPr="00A15590" w:rsidRDefault="00A15590" w:rsidP="00FC4C27">
      <w:pPr>
        <w:spacing w:after="0"/>
        <w:ind w:left="708"/>
        <w:jc w:val="both"/>
        <w:rPr>
          <w:rFonts w:ascii="Arial" w:hAnsi="Arial" w:cs="Arial"/>
        </w:rPr>
      </w:pPr>
      <w:r w:rsidRPr="00A15590">
        <w:rPr>
          <w:rFonts w:ascii="Arial" w:hAnsi="Arial" w:cs="Arial"/>
        </w:rPr>
        <w:t>Bei verschiedenen Übungen und Trainingseinheiten kann es im Rahmen der Hilfestellung zu unverzichtbarem körperlichem Kontakt kommen. Diese müssen wir im Vorfeld mit den Kindern und Jugendlichen besprechen und abklären.</w:t>
      </w:r>
    </w:p>
    <w:p w14:paraId="1894E510" w14:textId="77777777" w:rsidR="00A15590" w:rsidRPr="00A15590" w:rsidRDefault="00A15590" w:rsidP="00FC4C27">
      <w:pPr>
        <w:spacing w:after="0"/>
        <w:ind w:left="708"/>
        <w:jc w:val="both"/>
        <w:rPr>
          <w:rFonts w:ascii="Arial" w:hAnsi="Arial" w:cs="Arial"/>
        </w:rPr>
      </w:pPr>
      <w:r w:rsidRPr="00A15590">
        <w:rPr>
          <w:rFonts w:ascii="Arial" w:hAnsi="Arial" w:cs="Arial"/>
        </w:rPr>
        <w:t>Das Trösten eines Kindes erfolgt unbedingt mit Nachfrage. Bsp.: „Ist es ok, wenn ich dich tröste und in den Arm nehme?“</w:t>
      </w:r>
    </w:p>
    <w:p w14:paraId="2324529B" w14:textId="77777777" w:rsidR="00A15590" w:rsidRDefault="00A15590" w:rsidP="00FC4C27">
      <w:pPr>
        <w:spacing w:after="0"/>
        <w:ind w:left="708"/>
        <w:jc w:val="both"/>
        <w:rPr>
          <w:rFonts w:ascii="Arial" w:hAnsi="Arial" w:cs="Arial"/>
        </w:rPr>
      </w:pPr>
      <w:r w:rsidRPr="00A15590">
        <w:rPr>
          <w:rFonts w:ascii="Arial" w:hAnsi="Arial" w:cs="Arial"/>
        </w:rPr>
        <w:t>Auch erlaubte körperliche Kontakte sind unverzüglich einzustellen, wenn diese von dem Kind/Jugendlichen nicht erwünscht sind oder wenn man merkt, dass der Kontakt dem Kind/Jugendlichen unangenehm ist.</w:t>
      </w:r>
    </w:p>
    <w:p w14:paraId="345DEE7E" w14:textId="77777777" w:rsidR="00FC4C27" w:rsidRPr="00A15590" w:rsidRDefault="00FC4C27" w:rsidP="00FC4C27">
      <w:pPr>
        <w:spacing w:after="0"/>
        <w:ind w:left="708"/>
        <w:jc w:val="both"/>
        <w:rPr>
          <w:rFonts w:ascii="Arial" w:hAnsi="Arial" w:cs="Arial"/>
        </w:rPr>
      </w:pPr>
    </w:p>
    <w:p w14:paraId="4381DC33" w14:textId="77777777" w:rsidR="00A15590" w:rsidRPr="00A15590" w:rsidRDefault="00A15590" w:rsidP="00FC4C27">
      <w:pPr>
        <w:jc w:val="both"/>
        <w:rPr>
          <w:rFonts w:ascii="Arial" w:hAnsi="Arial" w:cs="Arial"/>
          <w:b/>
          <w:bCs/>
        </w:rPr>
      </w:pPr>
      <w:r w:rsidRPr="00A15590">
        <w:rPr>
          <w:rFonts w:ascii="Arial" w:hAnsi="Arial" w:cs="Arial"/>
          <w:b/>
          <w:bCs/>
        </w:rPr>
        <w:t>Angemessene Sprache</w:t>
      </w:r>
    </w:p>
    <w:p w14:paraId="67E96CD6" w14:textId="77777777" w:rsidR="00A15590" w:rsidRPr="00A15590" w:rsidRDefault="00A15590" w:rsidP="00FC4C27">
      <w:pPr>
        <w:spacing w:after="0"/>
        <w:ind w:left="708"/>
        <w:jc w:val="both"/>
        <w:rPr>
          <w:rFonts w:ascii="Arial" w:hAnsi="Arial" w:cs="Arial"/>
        </w:rPr>
      </w:pPr>
      <w:r w:rsidRPr="00A15590">
        <w:rPr>
          <w:rFonts w:ascii="Arial" w:hAnsi="Arial" w:cs="Arial"/>
        </w:rPr>
        <w:t>Unsere Umgangssprache ist wertschätzend und respektvoll. Wir verzichten auf abwertende, sexistische und diskriminierende Äußerungen.</w:t>
      </w:r>
    </w:p>
    <w:p w14:paraId="0101458F" w14:textId="77777777" w:rsidR="00A15590" w:rsidRDefault="00A15590" w:rsidP="00FC4C27">
      <w:pPr>
        <w:spacing w:after="0"/>
        <w:ind w:left="708"/>
        <w:jc w:val="both"/>
        <w:rPr>
          <w:rFonts w:ascii="Arial" w:hAnsi="Arial" w:cs="Arial"/>
        </w:rPr>
      </w:pPr>
      <w:r w:rsidRPr="00A15590">
        <w:rPr>
          <w:rFonts w:ascii="Arial" w:hAnsi="Arial" w:cs="Arial"/>
        </w:rPr>
        <w:t>Wir achten darauf, dass der Verzicht auf eine vulgäre Sprache jeglicher Art respektiert und eingehalten wird.</w:t>
      </w:r>
    </w:p>
    <w:p w14:paraId="5D4C799D" w14:textId="77777777" w:rsidR="00FC4C27" w:rsidRPr="00A15590" w:rsidRDefault="00FC4C27" w:rsidP="00FC4C27">
      <w:pPr>
        <w:spacing w:after="0"/>
        <w:ind w:left="708"/>
        <w:jc w:val="both"/>
        <w:rPr>
          <w:rFonts w:ascii="Arial" w:hAnsi="Arial" w:cs="Arial"/>
        </w:rPr>
      </w:pPr>
    </w:p>
    <w:p w14:paraId="28D61D12" w14:textId="77777777" w:rsidR="00A15590" w:rsidRPr="00A15590" w:rsidRDefault="00A15590" w:rsidP="00FC4C27">
      <w:pPr>
        <w:jc w:val="both"/>
        <w:rPr>
          <w:rFonts w:ascii="Arial" w:hAnsi="Arial" w:cs="Arial"/>
          <w:b/>
          <w:bCs/>
        </w:rPr>
      </w:pPr>
      <w:r w:rsidRPr="00A15590">
        <w:rPr>
          <w:rFonts w:ascii="Arial" w:hAnsi="Arial" w:cs="Arial"/>
          <w:b/>
          <w:bCs/>
        </w:rPr>
        <w:t>Angemessenes Auftreten</w:t>
      </w:r>
    </w:p>
    <w:p w14:paraId="39261621" w14:textId="77777777" w:rsidR="00A15590" w:rsidRPr="00A15590" w:rsidRDefault="00A15590" w:rsidP="00FC4C27">
      <w:pPr>
        <w:spacing w:after="0"/>
        <w:ind w:left="708"/>
        <w:jc w:val="both"/>
        <w:rPr>
          <w:rFonts w:ascii="Arial" w:hAnsi="Arial" w:cs="Arial"/>
        </w:rPr>
      </w:pPr>
      <w:r w:rsidRPr="00A15590">
        <w:rPr>
          <w:rFonts w:ascii="Arial" w:hAnsi="Arial" w:cs="Arial"/>
        </w:rPr>
        <w:t>Mit unserem Verhalten gehen wir als positive Vorbilder voran und verzichten auf jegliche Art von Diskriminierung, Sexismus und Gewalt.</w:t>
      </w:r>
    </w:p>
    <w:p w14:paraId="052BC61F" w14:textId="77777777" w:rsidR="00A15590" w:rsidRPr="00A15590" w:rsidRDefault="00A15590" w:rsidP="00FC4C27">
      <w:pPr>
        <w:spacing w:after="0"/>
        <w:ind w:left="708"/>
        <w:jc w:val="both"/>
        <w:rPr>
          <w:rFonts w:ascii="Arial" w:hAnsi="Arial" w:cs="Arial"/>
        </w:rPr>
      </w:pPr>
      <w:r w:rsidRPr="00A15590">
        <w:rPr>
          <w:rFonts w:ascii="Arial" w:hAnsi="Arial" w:cs="Arial"/>
        </w:rPr>
        <w:t>Unserer Vorbildfunktion sind wir uns bewusst und handeln nachvollziehbar und ehrlich.</w:t>
      </w:r>
    </w:p>
    <w:p w14:paraId="7B5C520C" w14:textId="77777777" w:rsidR="00A15590" w:rsidRDefault="00A15590" w:rsidP="00FC4C27">
      <w:pPr>
        <w:spacing w:after="0"/>
        <w:ind w:left="708"/>
        <w:jc w:val="both"/>
        <w:rPr>
          <w:rFonts w:ascii="Arial" w:hAnsi="Arial" w:cs="Arial"/>
        </w:rPr>
      </w:pPr>
      <w:r w:rsidRPr="00A15590">
        <w:rPr>
          <w:rFonts w:ascii="Arial" w:hAnsi="Arial" w:cs="Arial"/>
        </w:rPr>
        <w:t>Wir achten auf eine dem Sportbetrieb und dem Umfeld angemessene Kleidung. Als angemessen gilt die Wettkampfbekleidung der jeweiligen Sportart.</w:t>
      </w:r>
    </w:p>
    <w:p w14:paraId="7C944C9E" w14:textId="77777777" w:rsidR="00FC4C27" w:rsidRPr="00A15590" w:rsidRDefault="00FC4C27" w:rsidP="00FC4C27">
      <w:pPr>
        <w:spacing w:after="0"/>
        <w:ind w:left="708"/>
        <w:jc w:val="both"/>
        <w:rPr>
          <w:rFonts w:ascii="Arial" w:hAnsi="Arial" w:cs="Arial"/>
        </w:rPr>
      </w:pPr>
    </w:p>
    <w:p w14:paraId="1FC49ECE" w14:textId="77777777" w:rsidR="00A15590" w:rsidRPr="00A15590" w:rsidRDefault="00A15590" w:rsidP="00FC4C27">
      <w:pPr>
        <w:jc w:val="both"/>
        <w:rPr>
          <w:rFonts w:ascii="Arial" w:hAnsi="Arial" w:cs="Arial"/>
          <w:b/>
          <w:bCs/>
        </w:rPr>
      </w:pPr>
      <w:r w:rsidRPr="00A15590">
        <w:rPr>
          <w:rFonts w:ascii="Arial" w:hAnsi="Arial" w:cs="Arial"/>
          <w:b/>
          <w:bCs/>
        </w:rPr>
        <w:t>Umkleide/Dusche</w:t>
      </w:r>
    </w:p>
    <w:p w14:paraId="550D15D5" w14:textId="242C237E" w:rsidR="00A15590" w:rsidRPr="00A15590" w:rsidRDefault="00A15590" w:rsidP="00FC4C27">
      <w:pPr>
        <w:spacing w:after="0"/>
        <w:ind w:left="708"/>
        <w:jc w:val="both"/>
        <w:rPr>
          <w:rFonts w:ascii="Arial" w:hAnsi="Arial" w:cs="Arial"/>
        </w:rPr>
      </w:pPr>
      <w:r w:rsidRPr="00A15590">
        <w:rPr>
          <w:rFonts w:ascii="Arial" w:hAnsi="Arial" w:cs="Arial"/>
        </w:rPr>
        <w:t xml:space="preserve">Es </w:t>
      </w:r>
      <w:r w:rsidR="00E943F7">
        <w:rPr>
          <w:rFonts w:ascii="Arial" w:hAnsi="Arial" w:cs="Arial"/>
        </w:rPr>
        <w:t>müssen</w:t>
      </w:r>
      <w:r w:rsidRPr="00A15590">
        <w:rPr>
          <w:rFonts w:ascii="Arial" w:hAnsi="Arial" w:cs="Arial"/>
        </w:rPr>
        <w:t xml:space="preserve"> entsprechende Umkleide- und Duschmöglichkeiten getrennt für Mädchen und Jungen zur Verfügung stehen.</w:t>
      </w:r>
    </w:p>
    <w:p w14:paraId="720B73C7" w14:textId="2322D314" w:rsidR="00A15590" w:rsidRPr="00A15590" w:rsidRDefault="00A15590" w:rsidP="00FC4C27">
      <w:pPr>
        <w:spacing w:after="0"/>
        <w:ind w:left="708"/>
        <w:jc w:val="both"/>
        <w:rPr>
          <w:rFonts w:ascii="Arial" w:hAnsi="Arial" w:cs="Arial"/>
        </w:rPr>
      </w:pPr>
      <w:r w:rsidRPr="00A15590">
        <w:rPr>
          <w:rFonts w:ascii="Arial" w:hAnsi="Arial" w:cs="Arial"/>
        </w:rPr>
        <w:t xml:space="preserve">Die Umkleiden der Kinder und Jugendlichen werden von uns grundsätzlich nicht unangekündigt betreten. Ist ein Betreten erforderlich, </w:t>
      </w:r>
      <w:r w:rsidR="00E943F7">
        <w:rPr>
          <w:rFonts w:ascii="Arial" w:hAnsi="Arial" w:cs="Arial"/>
        </w:rPr>
        <w:t>sollte</w:t>
      </w:r>
      <w:r w:rsidRPr="00A15590">
        <w:rPr>
          <w:rFonts w:ascii="Arial" w:hAnsi="Arial" w:cs="Arial"/>
        </w:rPr>
        <w:t xml:space="preserve"> dieses durch einen gleichgeschlechtlichen Erwachsenen erfolgen.</w:t>
      </w:r>
    </w:p>
    <w:p w14:paraId="3C658C9C" w14:textId="77777777" w:rsidR="00A15590" w:rsidRPr="00A15590" w:rsidRDefault="00A15590" w:rsidP="00FC4C27">
      <w:pPr>
        <w:spacing w:after="0"/>
        <w:ind w:left="708"/>
        <w:jc w:val="both"/>
        <w:rPr>
          <w:rFonts w:ascii="Arial" w:hAnsi="Arial" w:cs="Arial"/>
        </w:rPr>
      </w:pPr>
      <w:r w:rsidRPr="00A15590">
        <w:rPr>
          <w:rFonts w:ascii="Arial" w:hAnsi="Arial" w:cs="Arial"/>
        </w:rPr>
        <w:t>Kommt es im Rahmen der Aufsichtspflicht dazu, dass wir eine Umkleide zu betreten haben gilt: zuerst Anklopfen, dann die Kinder bitten sich etwas überzuziehen.</w:t>
      </w:r>
    </w:p>
    <w:p w14:paraId="1ED00521" w14:textId="77777777" w:rsidR="00A15590" w:rsidRPr="00A15590" w:rsidRDefault="00A15590" w:rsidP="00FC4C27">
      <w:pPr>
        <w:spacing w:after="0"/>
        <w:ind w:left="708"/>
        <w:jc w:val="both"/>
        <w:rPr>
          <w:rFonts w:ascii="Arial" w:hAnsi="Arial" w:cs="Arial"/>
        </w:rPr>
      </w:pPr>
      <w:r w:rsidRPr="00A15590">
        <w:rPr>
          <w:rFonts w:ascii="Arial" w:hAnsi="Arial" w:cs="Arial"/>
        </w:rPr>
        <w:t>Wenn möglich geschieht das Betreten unter dem „Sechs-Augen-Prinzip“ und „offene-Türen-Prinzip“.</w:t>
      </w:r>
    </w:p>
    <w:p w14:paraId="2D618F44" w14:textId="77777777" w:rsidR="00A15590" w:rsidRPr="00A15590" w:rsidRDefault="00A15590" w:rsidP="00FC4C27">
      <w:pPr>
        <w:spacing w:after="0"/>
        <w:ind w:left="708"/>
        <w:jc w:val="both"/>
        <w:rPr>
          <w:rFonts w:ascii="Arial" w:hAnsi="Arial" w:cs="Arial"/>
        </w:rPr>
      </w:pPr>
      <w:r w:rsidRPr="00A15590">
        <w:rPr>
          <w:rFonts w:ascii="Arial" w:hAnsi="Arial" w:cs="Arial"/>
        </w:rPr>
        <w:t>Wir fertigen unter keinen Umständen Foto- oder Videomaterial von den Kindern und Jugendlichen in den Umkleide- und Duschräumen an.</w:t>
      </w:r>
    </w:p>
    <w:p w14:paraId="12C1FA19" w14:textId="77777777" w:rsidR="00A15590" w:rsidRPr="00EE107C" w:rsidRDefault="00A15590" w:rsidP="00EE107C">
      <w:pPr>
        <w:spacing w:before="240" w:after="0"/>
        <w:ind w:left="1416"/>
        <w:jc w:val="both"/>
        <w:rPr>
          <w:rFonts w:ascii="Arial" w:hAnsi="Arial" w:cs="Arial"/>
          <w:sz w:val="20"/>
          <w:szCs w:val="20"/>
        </w:rPr>
      </w:pPr>
      <w:r w:rsidRPr="00EE107C">
        <w:rPr>
          <w:rFonts w:ascii="Arial" w:hAnsi="Arial" w:cs="Arial"/>
          <w:sz w:val="20"/>
          <w:szCs w:val="20"/>
        </w:rPr>
        <w:t>Abweichungen:</w:t>
      </w:r>
    </w:p>
    <w:p w14:paraId="36A4551E" w14:textId="77777777" w:rsidR="00A15590" w:rsidRPr="00EE107C" w:rsidRDefault="00A15590" w:rsidP="00EE107C">
      <w:pPr>
        <w:spacing w:after="0"/>
        <w:ind w:left="1416"/>
        <w:jc w:val="both"/>
        <w:rPr>
          <w:rFonts w:ascii="Arial" w:hAnsi="Arial" w:cs="Arial"/>
          <w:sz w:val="20"/>
          <w:szCs w:val="20"/>
        </w:rPr>
      </w:pPr>
      <w:r w:rsidRPr="00EE107C">
        <w:rPr>
          <w:rFonts w:ascii="Arial" w:hAnsi="Arial" w:cs="Arial"/>
          <w:sz w:val="20"/>
          <w:szCs w:val="20"/>
        </w:rPr>
        <w:t>Gruppen mit Kindern der Jahrgangsgruppe ‚Vorschulalter‘ sind geschlechtlich gemischt. Die Begleitung der Kinder in Umkleide- und Sanitärräume erfolgt durch eine durch den/die Verantwortlichen ausgewählte erwachsene Person oder die Begleitperson des Kindes.</w:t>
      </w:r>
    </w:p>
    <w:p w14:paraId="2FB982DA" w14:textId="77777777" w:rsidR="00FC4C27" w:rsidRDefault="00FC4C27" w:rsidP="00FC4C27">
      <w:pPr>
        <w:spacing w:after="0"/>
        <w:ind w:left="708"/>
        <w:jc w:val="both"/>
        <w:rPr>
          <w:rFonts w:ascii="Arial" w:hAnsi="Arial" w:cs="Arial"/>
        </w:rPr>
      </w:pPr>
    </w:p>
    <w:p w14:paraId="11C1877C" w14:textId="77777777" w:rsidR="007D3E43" w:rsidRDefault="007D3E43" w:rsidP="00FC4C27">
      <w:pPr>
        <w:spacing w:after="0"/>
        <w:ind w:left="708"/>
        <w:jc w:val="both"/>
        <w:rPr>
          <w:rFonts w:ascii="Arial" w:hAnsi="Arial" w:cs="Arial"/>
        </w:rPr>
      </w:pPr>
    </w:p>
    <w:p w14:paraId="23845C19" w14:textId="77777777" w:rsidR="007D3E43" w:rsidRDefault="007D3E43" w:rsidP="00FC4C27">
      <w:pPr>
        <w:spacing w:after="0"/>
        <w:ind w:left="708"/>
        <w:jc w:val="both"/>
        <w:rPr>
          <w:rFonts w:ascii="Arial" w:hAnsi="Arial" w:cs="Arial"/>
        </w:rPr>
      </w:pPr>
    </w:p>
    <w:p w14:paraId="2138D61B" w14:textId="77777777" w:rsidR="007D3E43" w:rsidRDefault="007D3E43" w:rsidP="00FC4C27">
      <w:pPr>
        <w:spacing w:after="0"/>
        <w:ind w:left="708"/>
        <w:jc w:val="both"/>
        <w:rPr>
          <w:rFonts w:ascii="Arial" w:hAnsi="Arial" w:cs="Arial"/>
        </w:rPr>
      </w:pPr>
    </w:p>
    <w:p w14:paraId="22B4E4BA" w14:textId="77777777" w:rsidR="007D3E43" w:rsidRDefault="007D3E43" w:rsidP="00FC4C27">
      <w:pPr>
        <w:spacing w:after="0"/>
        <w:ind w:left="708"/>
        <w:jc w:val="both"/>
        <w:rPr>
          <w:rFonts w:ascii="Arial" w:hAnsi="Arial" w:cs="Arial"/>
        </w:rPr>
      </w:pPr>
    </w:p>
    <w:p w14:paraId="6A856029" w14:textId="77777777" w:rsidR="007D3E43" w:rsidRDefault="007D3E43" w:rsidP="00FC4C27">
      <w:pPr>
        <w:spacing w:after="0"/>
        <w:ind w:left="708"/>
        <w:jc w:val="both"/>
        <w:rPr>
          <w:rFonts w:ascii="Arial" w:hAnsi="Arial" w:cs="Arial"/>
        </w:rPr>
      </w:pPr>
    </w:p>
    <w:p w14:paraId="035A9EEA" w14:textId="77777777" w:rsidR="007D3E43" w:rsidRPr="00A15590" w:rsidRDefault="007D3E43" w:rsidP="00FC4C27">
      <w:pPr>
        <w:spacing w:after="0"/>
        <w:ind w:left="708"/>
        <w:jc w:val="both"/>
        <w:rPr>
          <w:rFonts w:ascii="Arial" w:hAnsi="Arial" w:cs="Arial"/>
        </w:rPr>
      </w:pPr>
    </w:p>
    <w:p w14:paraId="5962370A" w14:textId="77777777" w:rsidR="00A15590" w:rsidRPr="00A15590" w:rsidRDefault="00A15590" w:rsidP="00FC4C27">
      <w:pPr>
        <w:jc w:val="both"/>
        <w:rPr>
          <w:rFonts w:ascii="Arial" w:hAnsi="Arial" w:cs="Arial"/>
          <w:b/>
          <w:bCs/>
        </w:rPr>
      </w:pPr>
      <w:r w:rsidRPr="00A15590">
        <w:rPr>
          <w:rFonts w:ascii="Arial" w:hAnsi="Arial" w:cs="Arial"/>
          <w:b/>
          <w:bCs/>
        </w:rPr>
        <w:t>Übernachtungssituationen</w:t>
      </w:r>
    </w:p>
    <w:p w14:paraId="27E65DFD" w14:textId="77777777" w:rsidR="00A15590" w:rsidRPr="00A15590" w:rsidRDefault="00A15590" w:rsidP="00FC4C27">
      <w:pPr>
        <w:spacing w:after="0"/>
        <w:ind w:left="708"/>
        <w:jc w:val="both"/>
        <w:rPr>
          <w:rFonts w:ascii="Arial" w:hAnsi="Arial" w:cs="Arial"/>
        </w:rPr>
      </w:pPr>
      <w:r w:rsidRPr="00A15590">
        <w:rPr>
          <w:rFonts w:ascii="Arial" w:hAnsi="Arial" w:cs="Arial"/>
        </w:rPr>
        <w:t>Wir übernachten grundsätzlich in getrennten Zimmern und Zelten zu unseren Kindern und Jugendlichen. Bei Massenlagern in der Halle oder sonstigen großräumigen Schlaforten, kann von dieser Regel abgewichen werden. Bei Übernachtungen und Vereinsfahrten sind immer mindestens zwei Begleitpersonen sicherzustellen, eine männliche und eine weibliche oder je nach Bedarf.</w:t>
      </w:r>
    </w:p>
    <w:p w14:paraId="4BB08734" w14:textId="77777777" w:rsidR="00A15590" w:rsidRDefault="00A15590" w:rsidP="00FC4C27">
      <w:pPr>
        <w:spacing w:after="0"/>
        <w:ind w:left="708"/>
        <w:jc w:val="both"/>
        <w:rPr>
          <w:rFonts w:ascii="Arial" w:hAnsi="Arial" w:cs="Arial"/>
        </w:rPr>
      </w:pPr>
      <w:r w:rsidRPr="00A15590">
        <w:rPr>
          <w:rFonts w:ascii="Arial" w:hAnsi="Arial" w:cs="Arial"/>
        </w:rPr>
        <w:t>Es liegt in unserer Verantwortung sicherzustellen, dass keine anderen Personen als die Kinder und Jugendlichen, Verantwortlichen und gegebenenfalls Elternteile an der Übernachtung teilhaben.</w:t>
      </w:r>
    </w:p>
    <w:p w14:paraId="423E0875" w14:textId="77777777" w:rsidR="00FC4C27" w:rsidRPr="00A15590" w:rsidRDefault="00FC4C27" w:rsidP="00FC4C27">
      <w:pPr>
        <w:spacing w:after="0"/>
        <w:ind w:left="708"/>
        <w:jc w:val="both"/>
        <w:rPr>
          <w:rFonts w:ascii="Arial" w:hAnsi="Arial" w:cs="Arial"/>
        </w:rPr>
      </w:pPr>
    </w:p>
    <w:p w14:paraId="6D8BA42C" w14:textId="77777777" w:rsidR="00FC4C27" w:rsidRPr="00A15590" w:rsidRDefault="00FC4C27" w:rsidP="00FC4C27">
      <w:pPr>
        <w:spacing w:after="0"/>
        <w:jc w:val="both"/>
        <w:rPr>
          <w:rFonts w:ascii="Arial" w:hAnsi="Arial" w:cs="Arial"/>
        </w:rPr>
      </w:pPr>
    </w:p>
    <w:p w14:paraId="4CC6CC58" w14:textId="77777777" w:rsidR="00A15590" w:rsidRPr="00A15590" w:rsidRDefault="00A15590" w:rsidP="00FC4C27">
      <w:pPr>
        <w:jc w:val="both"/>
        <w:rPr>
          <w:rFonts w:ascii="Arial" w:hAnsi="Arial" w:cs="Arial"/>
          <w:b/>
          <w:bCs/>
        </w:rPr>
      </w:pPr>
      <w:r w:rsidRPr="00A15590">
        <w:rPr>
          <w:rFonts w:ascii="Arial" w:hAnsi="Arial" w:cs="Arial"/>
          <w:b/>
          <w:bCs/>
        </w:rPr>
        <w:t>Abweichungen</w:t>
      </w:r>
    </w:p>
    <w:p w14:paraId="5E02A130" w14:textId="77777777" w:rsidR="00A15590" w:rsidRDefault="00A15590" w:rsidP="00FC4C27">
      <w:pPr>
        <w:spacing w:after="0"/>
        <w:ind w:left="708"/>
        <w:jc w:val="both"/>
        <w:rPr>
          <w:rFonts w:ascii="Arial" w:hAnsi="Arial" w:cs="Arial"/>
        </w:rPr>
      </w:pPr>
      <w:r w:rsidRPr="00A15590">
        <w:rPr>
          <w:rFonts w:ascii="Arial" w:hAnsi="Arial" w:cs="Arial"/>
        </w:rPr>
        <w:t>Müssen wir aus guten Gründen von den Verhaltensregeln abweichen, müssen diese im Vorfeld mit mindestens einem weiteren Verantwortlichen oder einem Schutzbeauftragten abgesprochen und kritisch diskutiert werden.</w:t>
      </w:r>
    </w:p>
    <w:p w14:paraId="2D1E0C18" w14:textId="1867B7CB" w:rsidR="007E4CC0" w:rsidRDefault="00A15590" w:rsidP="00FC4C27">
      <w:pPr>
        <w:spacing w:after="0"/>
        <w:ind w:left="708"/>
        <w:jc w:val="both"/>
        <w:rPr>
          <w:rFonts w:ascii="Arial" w:hAnsi="Arial" w:cs="Arial"/>
        </w:rPr>
      </w:pPr>
      <w:r w:rsidRPr="00A15590">
        <w:rPr>
          <w:rFonts w:ascii="Arial" w:hAnsi="Arial" w:cs="Arial"/>
        </w:rPr>
        <w:t>Nehmen wir in unserem Umfeld eine Abweichung von den Verhaltensregeln wahr, verpflichten wir uns, Unterstützung zur Hilfe zu nehmen und die Schutzbeauftragten darüber zu informieren. Dabei steht der Schutz der Kinder und Jugendlichen an erster Stelle.</w:t>
      </w:r>
    </w:p>
    <w:p w14:paraId="581FB979" w14:textId="77777777" w:rsidR="00FC4C27" w:rsidRDefault="00FC4C27" w:rsidP="00FC4C27">
      <w:pPr>
        <w:spacing w:after="0"/>
        <w:jc w:val="both"/>
        <w:rPr>
          <w:rFonts w:ascii="Arial" w:hAnsi="Arial" w:cs="Arial"/>
        </w:rPr>
      </w:pPr>
    </w:p>
    <w:p w14:paraId="17726763" w14:textId="77777777" w:rsidR="007E4CC0" w:rsidRDefault="007E4CC0" w:rsidP="00FC4C27">
      <w:pPr>
        <w:jc w:val="both"/>
        <w:rPr>
          <w:rFonts w:ascii="Arial" w:hAnsi="Arial" w:cs="Arial"/>
        </w:rPr>
      </w:pPr>
    </w:p>
    <w:p w14:paraId="4AE11C75" w14:textId="13983916" w:rsidR="007D3E43" w:rsidRDefault="007D3E43">
      <w:pPr>
        <w:rPr>
          <w:rFonts w:ascii="Arial" w:hAnsi="Arial" w:cs="Arial"/>
        </w:rPr>
      </w:pPr>
      <w:r>
        <w:rPr>
          <w:rFonts w:ascii="Arial" w:hAnsi="Arial" w:cs="Arial"/>
        </w:rPr>
        <w:br w:type="page"/>
      </w:r>
    </w:p>
    <w:p w14:paraId="194F2A9C" w14:textId="77777777" w:rsidR="007D3E43" w:rsidRDefault="007D3E43">
      <w:pPr>
        <w:rPr>
          <w:rFonts w:ascii="Arial" w:hAnsi="Arial" w:cs="Arial"/>
        </w:rPr>
      </w:pPr>
    </w:p>
    <w:p w14:paraId="45A9B3C8" w14:textId="00462470" w:rsidR="007D3E43" w:rsidRPr="007D3E43" w:rsidRDefault="007D3E43" w:rsidP="007D3E43">
      <w:pPr>
        <w:pStyle w:val="Listenabsatz"/>
        <w:numPr>
          <w:ilvl w:val="0"/>
          <w:numId w:val="2"/>
        </w:numPr>
        <w:jc w:val="both"/>
        <w:rPr>
          <w:rFonts w:ascii="Arial" w:hAnsi="Arial" w:cs="Arial"/>
          <w:b/>
          <w:bCs/>
          <w:sz w:val="28"/>
          <w:szCs w:val="28"/>
        </w:rPr>
      </w:pPr>
      <w:r w:rsidRPr="007D3E43">
        <w:rPr>
          <w:rFonts w:ascii="Arial" w:hAnsi="Arial" w:cs="Arial"/>
          <w:b/>
          <w:bCs/>
          <w:sz w:val="28"/>
          <w:szCs w:val="28"/>
        </w:rPr>
        <w:t>Ehrenkodex</w:t>
      </w:r>
    </w:p>
    <w:p w14:paraId="0A153F87" w14:textId="1D8099D9" w:rsidR="009C1CF8" w:rsidRDefault="00F144AB" w:rsidP="00FC4C27">
      <w:pPr>
        <w:jc w:val="both"/>
        <w:rPr>
          <w:rFonts w:ascii="Arial" w:hAnsi="Arial" w:cs="Arial"/>
        </w:rPr>
      </w:pPr>
      <w:r w:rsidRPr="00F144AB">
        <w:rPr>
          <w:rFonts w:ascii="Arial" w:hAnsi="Arial" w:cs="Arial"/>
        </w:rPr>
        <w:drawing>
          <wp:inline distT="0" distB="0" distL="0" distR="0" wp14:anchorId="699AD972" wp14:editId="2E984C4D">
            <wp:extent cx="5760720" cy="8406765"/>
            <wp:effectExtent l="19050" t="19050" r="11430" b="133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8406765"/>
                    </a:xfrm>
                    <a:prstGeom prst="rect">
                      <a:avLst/>
                    </a:prstGeom>
                    <a:ln>
                      <a:solidFill>
                        <a:schemeClr val="tx1"/>
                      </a:solidFill>
                    </a:ln>
                  </pic:spPr>
                </pic:pic>
              </a:graphicData>
            </a:graphic>
          </wp:inline>
        </w:drawing>
      </w:r>
    </w:p>
    <w:p w14:paraId="299E2501" w14:textId="2584A85B" w:rsidR="007D3E43" w:rsidRDefault="00F144AB" w:rsidP="009C1CF8">
      <w:pPr>
        <w:jc w:val="both"/>
        <w:rPr>
          <w:rFonts w:ascii="Arial" w:hAnsi="Arial" w:cs="Arial"/>
        </w:rPr>
      </w:pPr>
      <w:r w:rsidRPr="00F144AB">
        <w:rPr>
          <w:rFonts w:ascii="Arial" w:hAnsi="Arial" w:cs="Arial"/>
        </w:rPr>
        <w:lastRenderedPageBreak/>
        <w:drawing>
          <wp:inline distT="0" distB="0" distL="0" distR="0" wp14:anchorId="6D3B6B6B" wp14:editId="1BCE5CEE">
            <wp:extent cx="5760720" cy="8414385"/>
            <wp:effectExtent l="19050" t="19050" r="11430" b="2476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8414385"/>
                    </a:xfrm>
                    <a:prstGeom prst="rect">
                      <a:avLst/>
                    </a:prstGeom>
                    <a:ln>
                      <a:solidFill>
                        <a:schemeClr val="tx1"/>
                      </a:solidFill>
                    </a:ln>
                  </pic:spPr>
                </pic:pic>
              </a:graphicData>
            </a:graphic>
          </wp:inline>
        </w:drawing>
      </w:r>
      <w:r w:rsidR="007D3E43">
        <w:rPr>
          <w:rFonts w:ascii="Arial" w:hAnsi="Arial" w:cs="Arial"/>
        </w:rPr>
        <w:br w:type="page"/>
      </w:r>
    </w:p>
    <w:p w14:paraId="368D01AE" w14:textId="77777777" w:rsidR="00D617BB" w:rsidRPr="007B2B74" w:rsidRDefault="00D617BB" w:rsidP="00D617BB">
      <w:pPr>
        <w:jc w:val="both"/>
        <w:rPr>
          <w:rFonts w:ascii="Arial" w:hAnsi="Arial" w:cs="Arial"/>
        </w:rPr>
      </w:pPr>
    </w:p>
    <w:p w14:paraId="5A8639B4" w14:textId="77777777" w:rsidR="00D617BB" w:rsidRPr="006D1CD4" w:rsidRDefault="00D617BB" w:rsidP="00D617BB">
      <w:pPr>
        <w:pStyle w:val="Listenabsatz"/>
        <w:numPr>
          <w:ilvl w:val="0"/>
          <w:numId w:val="2"/>
        </w:numPr>
        <w:jc w:val="both"/>
        <w:rPr>
          <w:rFonts w:ascii="Arial" w:hAnsi="Arial" w:cs="Arial"/>
          <w:b/>
          <w:bCs/>
          <w:sz w:val="28"/>
          <w:szCs w:val="28"/>
        </w:rPr>
      </w:pPr>
      <w:r w:rsidRPr="006D1CD4">
        <w:rPr>
          <w:rFonts w:ascii="Arial" w:hAnsi="Arial" w:cs="Arial"/>
          <w:b/>
          <w:bCs/>
          <w:sz w:val="28"/>
          <w:szCs w:val="28"/>
        </w:rPr>
        <w:t>Checkliste für neue Übungsleiter/in</w:t>
      </w:r>
    </w:p>
    <w:p w14:paraId="6A60A693" w14:textId="77777777" w:rsidR="00D617BB" w:rsidRDefault="00D617BB" w:rsidP="00D617BB">
      <w:pPr>
        <w:jc w:val="both"/>
        <w:rPr>
          <w:rFonts w:ascii="Arial" w:hAnsi="Arial" w:cs="Arial"/>
        </w:rPr>
      </w:pPr>
    </w:p>
    <w:p w14:paraId="18E33CBB" w14:textId="77777777" w:rsidR="00D617BB" w:rsidRPr="006D1CD4" w:rsidRDefault="00D617BB" w:rsidP="00D617BB">
      <w:pPr>
        <w:jc w:val="both"/>
        <w:rPr>
          <w:rFonts w:ascii="Arial" w:hAnsi="Arial" w:cs="Arial"/>
        </w:rPr>
      </w:pPr>
      <w:r w:rsidRPr="006D1CD4">
        <w:rPr>
          <w:rFonts w:ascii="Arial" w:hAnsi="Arial" w:cs="Arial"/>
        </w:rPr>
        <w:t>Vorname:</w:t>
      </w:r>
      <w:r>
        <w:rPr>
          <w:rFonts w:ascii="Arial" w:hAnsi="Arial" w:cs="Arial"/>
        </w:rPr>
        <w:t xml:space="preserve"> ___________________</w:t>
      </w:r>
    </w:p>
    <w:p w14:paraId="609D97EA" w14:textId="77777777" w:rsidR="00D617BB" w:rsidRPr="006D1CD4" w:rsidRDefault="00D617BB" w:rsidP="00D617BB">
      <w:pPr>
        <w:jc w:val="both"/>
        <w:rPr>
          <w:rFonts w:ascii="Arial" w:hAnsi="Arial" w:cs="Arial"/>
        </w:rPr>
      </w:pPr>
      <w:r w:rsidRPr="006D1CD4">
        <w:rPr>
          <w:rFonts w:ascii="Arial" w:hAnsi="Arial" w:cs="Arial"/>
        </w:rPr>
        <w:t xml:space="preserve">Name: </w:t>
      </w:r>
      <w:r>
        <w:rPr>
          <w:rFonts w:ascii="Arial" w:hAnsi="Arial" w:cs="Arial"/>
        </w:rPr>
        <w:t>___________________</w:t>
      </w:r>
    </w:p>
    <w:p w14:paraId="18D9DEE0" w14:textId="77777777" w:rsidR="00D617BB" w:rsidRPr="006D1CD4" w:rsidRDefault="00D617BB" w:rsidP="00D617BB">
      <w:pPr>
        <w:jc w:val="both"/>
        <w:rPr>
          <w:rFonts w:ascii="Arial" w:hAnsi="Arial" w:cs="Arial"/>
        </w:rPr>
      </w:pPr>
      <w:r w:rsidRPr="006D1CD4">
        <w:rPr>
          <w:rFonts w:ascii="Arial" w:hAnsi="Arial" w:cs="Arial"/>
        </w:rPr>
        <w:t xml:space="preserve">Abteilung: </w:t>
      </w:r>
      <w:r>
        <w:rPr>
          <w:rFonts w:ascii="Arial" w:hAnsi="Arial" w:cs="Arial"/>
        </w:rPr>
        <w:t>___________________</w:t>
      </w:r>
      <w:r>
        <w:rPr>
          <w:rFonts w:ascii="Arial" w:hAnsi="Arial" w:cs="Arial"/>
        </w:rPr>
        <w:tab/>
      </w:r>
      <w:r>
        <w:rPr>
          <w:rFonts w:ascii="Arial" w:hAnsi="Arial" w:cs="Arial"/>
        </w:rPr>
        <w:tab/>
      </w:r>
      <w:r w:rsidRPr="006D1CD4">
        <w:rPr>
          <w:rFonts w:ascii="Arial" w:hAnsi="Arial" w:cs="Arial"/>
        </w:rPr>
        <w:t>Name Abteilungsleiter</w:t>
      </w:r>
      <w:r>
        <w:rPr>
          <w:rFonts w:ascii="Arial" w:hAnsi="Arial" w:cs="Arial"/>
        </w:rPr>
        <w:t>/in</w:t>
      </w:r>
      <w:r w:rsidRPr="006D1CD4">
        <w:rPr>
          <w:rFonts w:ascii="Arial" w:hAnsi="Arial" w:cs="Arial"/>
        </w:rPr>
        <w:t xml:space="preserve">: </w:t>
      </w:r>
      <w:r>
        <w:rPr>
          <w:rFonts w:ascii="Arial" w:hAnsi="Arial" w:cs="Arial"/>
        </w:rPr>
        <w:t>___________________</w:t>
      </w:r>
    </w:p>
    <w:p w14:paraId="7947FC4E" w14:textId="77777777" w:rsidR="00D617BB" w:rsidRPr="006D1CD4" w:rsidRDefault="00D617BB" w:rsidP="00D617BB">
      <w:pPr>
        <w:jc w:val="both"/>
        <w:rPr>
          <w:rFonts w:ascii="Arial" w:hAnsi="Arial" w:cs="Arial"/>
        </w:rPr>
      </w:pPr>
      <w:r w:rsidRPr="006D1CD4">
        <w:rPr>
          <w:rFonts w:ascii="Arial" w:hAnsi="Arial" w:cs="Arial"/>
        </w:rPr>
        <w:t>Übungsleiter</w:t>
      </w:r>
      <w:r>
        <w:rPr>
          <w:rFonts w:ascii="Arial" w:hAnsi="Arial" w:cs="Arial"/>
        </w:rPr>
        <w:t>/in</w:t>
      </w:r>
      <w:r w:rsidRPr="006D1CD4">
        <w:rPr>
          <w:rFonts w:ascii="Arial" w:hAnsi="Arial" w:cs="Arial"/>
        </w:rPr>
        <w:t xml:space="preserve"> seit: </w:t>
      </w:r>
      <w:r>
        <w:rPr>
          <w:rFonts w:ascii="Arial" w:hAnsi="Arial" w:cs="Arial"/>
        </w:rPr>
        <w:t>___________________</w:t>
      </w:r>
    </w:p>
    <w:p w14:paraId="59A740BC" w14:textId="77777777" w:rsidR="00D617BB" w:rsidRPr="006D1CD4" w:rsidRDefault="00D617BB" w:rsidP="00D617BB">
      <w:pPr>
        <w:pBdr>
          <w:bottom w:val="single" w:sz="6" w:space="1" w:color="auto"/>
        </w:pBdr>
        <w:jc w:val="both"/>
        <w:rPr>
          <w:rFonts w:ascii="Arial" w:hAnsi="Arial" w:cs="Arial"/>
        </w:rPr>
      </w:pPr>
    </w:p>
    <w:p w14:paraId="006B44A4" w14:textId="77777777" w:rsidR="00D617BB" w:rsidRPr="006D1CD4" w:rsidRDefault="00D617BB" w:rsidP="00D617BB">
      <w:pPr>
        <w:jc w:val="both"/>
        <w:rPr>
          <w:rFonts w:ascii="Arial" w:hAnsi="Arial" w:cs="Arial"/>
        </w:rPr>
      </w:pPr>
      <w:bookmarkStart w:id="0" w:name="_GoBack"/>
      <w:bookmarkEnd w:id="0"/>
    </w:p>
    <w:p w14:paraId="2E3500FA" w14:textId="77777777" w:rsidR="00D617BB" w:rsidRPr="00FB00AD" w:rsidRDefault="00D617BB" w:rsidP="00D617BB">
      <w:pPr>
        <w:jc w:val="both"/>
        <w:rPr>
          <w:rFonts w:ascii="Arial" w:hAnsi="Arial" w:cs="Arial"/>
          <w:b/>
          <w:bCs/>
        </w:rPr>
      </w:pPr>
      <w:r w:rsidRPr="00FB00AD">
        <w:rPr>
          <w:rFonts w:ascii="Arial" w:hAnsi="Arial" w:cs="Arial"/>
          <w:b/>
          <w:bCs/>
        </w:rPr>
        <w:t>Durch den Abteilungsleiter zu befüllen:</w:t>
      </w:r>
    </w:p>
    <w:p w14:paraId="42732F8B" w14:textId="77777777" w:rsidR="00D617BB" w:rsidRPr="006D1CD4" w:rsidRDefault="00D617BB" w:rsidP="00D617BB">
      <w:pPr>
        <w:jc w:val="both"/>
        <w:rPr>
          <w:rFonts w:ascii="Arial" w:hAnsi="Arial" w:cs="Arial"/>
        </w:rPr>
      </w:pPr>
    </w:p>
    <w:p w14:paraId="57F3B9BB" w14:textId="77777777" w:rsidR="00D617BB" w:rsidRPr="006D1CD4" w:rsidRDefault="00D617BB" w:rsidP="00D617BB">
      <w:pPr>
        <w:pStyle w:val="Listenabsatz"/>
        <w:numPr>
          <w:ilvl w:val="0"/>
          <w:numId w:val="5"/>
        </w:numPr>
        <w:jc w:val="both"/>
        <w:rPr>
          <w:rFonts w:ascii="Arial" w:hAnsi="Arial" w:cs="Arial"/>
        </w:rPr>
      </w:pPr>
      <w:r w:rsidRPr="006D1CD4">
        <w:rPr>
          <w:rFonts w:ascii="Arial" w:hAnsi="Arial" w:cs="Arial"/>
        </w:rPr>
        <w:t>Ehrenkodex ausgehändigt?</w:t>
      </w:r>
    </w:p>
    <w:p w14:paraId="3C290F01" w14:textId="77777777" w:rsidR="00D617BB" w:rsidRDefault="00D617BB" w:rsidP="00D617BB">
      <w:pPr>
        <w:pStyle w:val="Listenabsatz"/>
        <w:numPr>
          <w:ilvl w:val="0"/>
          <w:numId w:val="4"/>
        </w:numPr>
        <w:jc w:val="both"/>
        <w:rPr>
          <w:rFonts w:ascii="Arial" w:hAnsi="Arial" w:cs="Arial"/>
        </w:rPr>
      </w:pPr>
      <w:r w:rsidRPr="006D1CD4">
        <w:rPr>
          <w:rFonts w:ascii="Arial" w:hAnsi="Arial" w:cs="Arial"/>
        </w:rPr>
        <w:t>Link Ehrenkodex</w:t>
      </w:r>
      <w:r>
        <w:rPr>
          <w:rFonts w:ascii="Arial" w:hAnsi="Arial" w:cs="Arial"/>
        </w:rPr>
        <w:t>:</w:t>
      </w:r>
    </w:p>
    <w:p w14:paraId="0E316B90" w14:textId="77777777" w:rsidR="00D617BB" w:rsidRPr="006D1CD4" w:rsidRDefault="00D617BB" w:rsidP="00D617BB">
      <w:pPr>
        <w:pStyle w:val="Listenabsatz"/>
        <w:ind w:left="1068"/>
        <w:jc w:val="both"/>
        <w:rPr>
          <w:rFonts w:ascii="Arial" w:hAnsi="Arial" w:cs="Arial"/>
        </w:rPr>
      </w:pPr>
      <w:r>
        <w:rPr>
          <w:rFonts w:ascii="Arial" w:hAnsi="Arial" w:cs="Arial"/>
        </w:rPr>
        <w:t xml:space="preserve"> </w:t>
      </w:r>
      <w:hyperlink r:id="rId11" w:history="1">
        <w:r w:rsidRPr="0007576B">
          <w:rPr>
            <w:rStyle w:val="Hyperlink"/>
            <w:rFonts w:ascii="Arial" w:hAnsi="Arial" w:cs="Arial"/>
            <w:sz w:val="18"/>
            <w:szCs w:val="18"/>
          </w:rPr>
          <w:t>https://tsv-notzingen.de/wp-content/uploads/2023/03/Ehrenkodex-TSV-Notzingen.pdf</w:t>
        </w:r>
      </w:hyperlink>
      <w:r w:rsidRPr="0007576B">
        <w:rPr>
          <w:rFonts w:ascii="Arial" w:hAnsi="Arial" w:cs="Arial"/>
          <w:sz w:val="24"/>
          <w:szCs w:val="24"/>
        </w:rPr>
        <w:t xml:space="preserve"> </w:t>
      </w:r>
    </w:p>
    <w:p w14:paraId="18F830C2" w14:textId="77777777" w:rsidR="00D617BB" w:rsidRPr="006D1CD4" w:rsidRDefault="00D617BB" w:rsidP="00D617BB">
      <w:pPr>
        <w:jc w:val="both"/>
        <w:rPr>
          <w:rFonts w:ascii="Arial" w:hAnsi="Arial" w:cs="Arial"/>
        </w:rPr>
      </w:pPr>
    </w:p>
    <w:p w14:paraId="047333DC" w14:textId="77777777" w:rsidR="00D617BB" w:rsidRDefault="00D617BB" w:rsidP="00D617BB">
      <w:pPr>
        <w:pStyle w:val="Listenabsatz"/>
        <w:numPr>
          <w:ilvl w:val="0"/>
          <w:numId w:val="5"/>
        </w:numPr>
        <w:jc w:val="both"/>
        <w:rPr>
          <w:rFonts w:ascii="Arial" w:hAnsi="Arial" w:cs="Arial"/>
        </w:rPr>
      </w:pPr>
      <w:r w:rsidRPr="006D1CD4">
        <w:rPr>
          <w:rFonts w:ascii="Arial" w:hAnsi="Arial" w:cs="Arial"/>
        </w:rPr>
        <w:t xml:space="preserve">Führungszeugnis beantragt? </w:t>
      </w:r>
      <w:r w:rsidRPr="006D1CD4">
        <w:rPr>
          <w:rFonts w:ascii="Arial" w:hAnsi="Arial" w:cs="Arial"/>
          <w:b/>
          <w:bCs/>
          <w:sz w:val="20"/>
          <w:szCs w:val="20"/>
        </w:rPr>
        <w:t>(Muss innerhalb der ersten 4 Wochen vorgezeigt werden.)</w:t>
      </w:r>
    </w:p>
    <w:p w14:paraId="529926EF" w14:textId="77777777" w:rsidR="00D617BB" w:rsidRPr="006D1CD4" w:rsidRDefault="00D617BB" w:rsidP="00D617BB">
      <w:pPr>
        <w:pStyle w:val="Listenabsatz"/>
        <w:numPr>
          <w:ilvl w:val="0"/>
          <w:numId w:val="4"/>
        </w:numPr>
        <w:jc w:val="both"/>
        <w:rPr>
          <w:rFonts w:ascii="Arial" w:hAnsi="Arial" w:cs="Arial"/>
        </w:rPr>
      </w:pPr>
      <w:r w:rsidRPr="006D1CD4">
        <w:rPr>
          <w:rFonts w:ascii="Arial" w:hAnsi="Arial" w:cs="Arial"/>
        </w:rPr>
        <w:t>Link für den kostenlosen Antrag</w:t>
      </w:r>
      <w:r>
        <w:rPr>
          <w:rFonts w:ascii="Arial" w:hAnsi="Arial" w:cs="Arial"/>
        </w:rPr>
        <w:t xml:space="preserve">: </w:t>
      </w:r>
    </w:p>
    <w:p w14:paraId="58777883" w14:textId="77777777" w:rsidR="00D617BB" w:rsidRPr="006D1CD4" w:rsidRDefault="00D617BB" w:rsidP="00D617BB">
      <w:pPr>
        <w:jc w:val="both"/>
        <w:rPr>
          <w:rFonts w:ascii="Arial" w:hAnsi="Arial" w:cs="Arial"/>
        </w:rPr>
      </w:pPr>
    </w:p>
    <w:p w14:paraId="7A5723AF" w14:textId="77777777" w:rsidR="00D617BB" w:rsidRPr="006D1CD4" w:rsidRDefault="00D617BB" w:rsidP="00D617BB">
      <w:pPr>
        <w:pStyle w:val="Listenabsatz"/>
        <w:numPr>
          <w:ilvl w:val="0"/>
          <w:numId w:val="5"/>
        </w:numPr>
        <w:jc w:val="both"/>
        <w:rPr>
          <w:rFonts w:ascii="Arial" w:hAnsi="Arial" w:cs="Arial"/>
        </w:rPr>
      </w:pPr>
      <w:r w:rsidRPr="006D1CD4">
        <w:rPr>
          <w:rFonts w:ascii="Arial" w:hAnsi="Arial" w:cs="Arial"/>
        </w:rPr>
        <w:t>Verpflichtungserklärung zum Umgang mit personenbezogenen Daten ausgehändigt?</w:t>
      </w:r>
    </w:p>
    <w:p w14:paraId="7C00F891" w14:textId="77777777" w:rsidR="00D617BB" w:rsidRDefault="00D617BB" w:rsidP="00D617BB">
      <w:pPr>
        <w:pStyle w:val="Listenabsatz"/>
        <w:numPr>
          <w:ilvl w:val="0"/>
          <w:numId w:val="6"/>
        </w:numPr>
        <w:jc w:val="both"/>
        <w:rPr>
          <w:rFonts w:ascii="Arial" w:hAnsi="Arial" w:cs="Arial"/>
        </w:rPr>
      </w:pPr>
      <w:r w:rsidRPr="006D1CD4">
        <w:rPr>
          <w:rFonts w:ascii="Arial" w:hAnsi="Arial" w:cs="Arial"/>
        </w:rPr>
        <w:t>Link zur Verpflichtungserklärung</w:t>
      </w:r>
      <w:r>
        <w:rPr>
          <w:rFonts w:ascii="Arial" w:hAnsi="Arial" w:cs="Arial"/>
        </w:rPr>
        <w:t xml:space="preserve">: </w:t>
      </w:r>
    </w:p>
    <w:p w14:paraId="4C4CC697" w14:textId="77777777" w:rsidR="00D617BB" w:rsidRPr="0007576B" w:rsidRDefault="00BD1DE5" w:rsidP="00D617BB">
      <w:pPr>
        <w:pStyle w:val="Listenabsatz"/>
        <w:ind w:left="1068"/>
        <w:jc w:val="both"/>
        <w:rPr>
          <w:rFonts w:ascii="Arial" w:hAnsi="Arial" w:cs="Arial"/>
          <w:sz w:val="24"/>
          <w:szCs w:val="24"/>
        </w:rPr>
      </w:pPr>
      <w:hyperlink r:id="rId12" w:history="1">
        <w:r w:rsidR="00D617BB" w:rsidRPr="0007576B">
          <w:rPr>
            <w:rStyle w:val="Hyperlink"/>
            <w:rFonts w:ascii="Arial" w:hAnsi="Arial" w:cs="Arial"/>
            <w:sz w:val="18"/>
            <w:szCs w:val="18"/>
          </w:rPr>
          <w:t>https://tsv-notzingen.de/wp-content/uploads/2020/07/Aufnahmeantrag-TSV-NO-2020.pdf</w:t>
        </w:r>
      </w:hyperlink>
      <w:r w:rsidR="00D617BB" w:rsidRPr="0007576B">
        <w:rPr>
          <w:rFonts w:ascii="Arial" w:hAnsi="Arial" w:cs="Arial"/>
          <w:sz w:val="24"/>
          <w:szCs w:val="24"/>
        </w:rPr>
        <w:t xml:space="preserve"> </w:t>
      </w:r>
    </w:p>
    <w:p w14:paraId="386B68B2" w14:textId="77777777" w:rsidR="00D617BB" w:rsidRPr="006D1CD4" w:rsidRDefault="00D617BB" w:rsidP="00D617BB">
      <w:pPr>
        <w:pBdr>
          <w:bottom w:val="single" w:sz="6" w:space="1" w:color="auto"/>
        </w:pBdr>
        <w:jc w:val="both"/>
        <w:rPr>
          <w:rFonts w:ascii="Arial" w:hAnsi="Arial" w:cs="Arial"/>
        </w:rPr>
      </w:pPr>
    </w:p>
    <w:p w14:paraId="0B9C4657" w14:textId="77777777" w:rsidR="00D617BB" w:rsidRPr="006D1CD4" w:rsidRDefault="00D617BB" w:rsidP="00D617BB">
      <w:pPr>
        <w:jc w:val="both"/>
        <w:rPr>
          <w:rFonts w:ascii="Arial" w:hAnsi="Arial" w:cs="Arial"/>
        </w:rPr>
      </w:pPr>
    </w:p>
    <w:p w14:paraId="05432AA3" w14:textId="77777777" w:rsidR="00D617BB" w:rsidRPr="00FB00AD" w:rsidRDefault="00D617BB" w:rsidP="00D617BB">
      <w:pPr>
        <w:jc w:val="both"/>
        <w:rPr>
          <w:rFonts w:ascii="Arial" w:hAnsi="Arial" w:cs="Arial"/>
          <w:b/>
          <w:bCs/>
        </w:rPr>
      </w:pPr>
      <w:r w:rsidRPr="00FB00AD">
        <w:rPr>
          <w:rFonts w:ascii="Arial" w:hAnsi="Arial" w:cs="Arial"/>
          <w:b/>
          <w:bCs/>
        </w:rPr>
        <w:t>Durch die Geschäftsstelle zu befüllen:</w:t>
      </w:r>
    </w:p>
    <w:p w14:paraId="7CC75713" w14:textId="77777777" w:rsidR="00D617BB" w:rsidRPr="00FB00AD" w:rsidRDefault="00D617BB" w:rsidP="00D617BB">
      <w:pPr>
        <w:pStyle w:val="Listenabsatz"/>
        <w:numPr>
          <w:ilvl w:val="0"/>
          <w:numId w:val="5"/>
        </w:numPr>
        <w:spacing w:before="240"/>
        <w:jc w:val="both"/>
        <w:rPr>
          <w:rFonts w:ascii="Arial" w:hAnsi="Arial" w:cs="Arial"/>
        </w:rPr>
      </w:pPr>
      <w:r w:rsidRPr="006D1CD4">
        <w:rPr>
          <w:rFonts w:ascii="Arial" w:hAnsi="Arial" w:cs="Arial"/>
        </w:rPr>
        <w:t>Ehrenkodex unterschrieben und abgegeben?</w:t>
      </w:r>
      <w:r>
        <w:rPr>
          <w:rFonts w:ascii="Arial" w:hAnsi="Arial" w:cs="Arial"/>
        </w:rPr>
        <w:t xml:space="preserve"> </w:t>
      </w:r>
    </w:p>
    <w:p w14:paraId="06646606" w14:textId="77777777" w:rsidR="00D617BB" w:rsidRPr="006D1CD4" w:rsidRDefault="00D617BB" w:rsidP="00D617BB">
      <w:pPr>
        <w:spacing w:before="240"/>
        <w:jc w:val="both"/>
        <w:rPr>
          <w:rFonts w:ascii="Arial" w:hAnsi="Arial" w:cs="Arial"/>
        </w:rPr>
      </w:pPr>
      <w:r>
        <w:rPr>
          <w:rFonts w:ascii="Arial" w:hAnsi="Arial" w:cs="Arial"/>
        </w:rPr>
        <w:t>__________________________________________________</w:t>
      </w:r>
    </w:p>
    <w:p w14:paraId="54AA99DE" w14:textId="77777777" w:rsidR="00D617BB" w:rsidRPr="00FB00AD" w:rsidRDefault="00D617BB" w:rsidP="00D617BB">
      <w:pPr>
        <w:pStyle w:val="Listenabsatz"/>
        <w:numPr>
          <w:ilvl w:val="0"/>
          <w:numId w:val="5"/>
        </w:numPr>
        <w:spacing w:before="240"/>
        <w:jc w:val="both"/>
        <w:rPr>
          <w:rFonts w:ascii="Arial" w:hAnsi="Arial" w:cs="Arial"/>
        </w:rPr>
      </w:pPr>
      <w:r w:rsidRPr="00FB00AD">
        <w:rPr>
          <w:rFonts w:ascii="Arial" w:hAnsi="Arial" w:cs="Arial"/>
        </w:rPr>
        <w:t>Führungszeugnis erhalten, geprüft und wieder zurückgegeben?</w:t>
      </w:r>
    </w:p>
    <w:p w14:paraId="2FDDC180" w14:textId="77777777" w:rsidR="00D617BB" w:rsidRPr="00FB00AD" w:rsidRDefault="00D617BB" w:rsidP="00D617BB">
      <w:pPr>
        <w:pStyle w:val="Listenabsatz"/>
        <w:numPr>
          <w:ilvl w:val="1"/>
          <w:numId w:val="6"/>
        </w:numPr>
        <w:spacing w:before="240"/>
        <w:jc w:val="both"/>
        <w:rPr>
          <w:rFonts w:ascii="Arial" w:hAnsi="Arial" w:cs="Arial"/>
        </w:rPr>
      </w:pPr>
      <w:r w:rsidRPr="00FB00AD">
        <w:rPr>
          <w:rFonts w:ascii="Arial" w:hAnsi="Arial" w:cs="Arial"/>
        </w:rPr>
        <w:t xml:space="preserve">Führungszeugnis ok? </w:t>
      </w:r>
      <w:r w:rsidRPr="00FB00AD">
        <w:rPr>
          <w:rFonts w:ascii="Arial" w:hAnsi="Arial" w:cs="Arial"/>
          <w:b/>
          <w:bCs/>
          <w:i/>
          <w:iCs/>
          <w:sz w:val="18"/>
          <w:szCs w:val="18"/>
        </w:rPr>
        <w:t>→ Reminder für die Wiedervorlage in 5 Jahren einrichten</w:t>
      </w:r>
    </w:p>
    <w:p w14:paraId="69551BE5" w14:textId="77777777" w:rsidR="00D617BB" w:rsidRPr="00FB00AD" w:rsidRDefault="00D617BB" w:rsidP="00D617BB">
      <w:pPr>
        <w:pStyle w:val="Listenabsatz"/>
        <w:numPr>
          <w:ilvl w:val="1"/>
          <w:numId w:val="6"/>
        </w:numPr>
        <w:spacing w:before="240"/>
        <w:jc w:val="both"/>
        <w:rPr>
          <w:rFonts w:ascii="Arial" w:hAnsi="Arial" w:cs="Arial"/>
        </w:rPr>
      </w:pPr>
      <w:r w:rsidRPr="00FB00AD">
        <w:rPr>
          <w:rFonts w:ascii="Arial" w:hAnsi="Arial" w:cs="Arial"/>
        </w:rPr>
        <w:t xml:space="preserve">Führungszeugnis nicht ok? </w:t>
      </w:r>
      <w:r>
        <w:rPr>
          <w:rFonts w:ascii="Arial" w:hAnsi="Arial" w:cs="Arial"/>
          <w:b/>
          <w:bCs/>
          <w:i/>
          <w:iCs/>
          <w:sz w:val="18"/>
          <w:szCs w:val="18"/>
        </w:rPr>
        <w:t>→</w:t>
      </w:r>
      <w:r w:rsidRPr="00FB00AD">
        <w:rPr>
          <w:rFonts w:ascii="Arial" w:hAnsi="Arial" w:cs="Arial"/>
          <w:b/>
          <w:bCs/>
          <w:i/>
          <w:iCs/>
          <w:sz w:val="18"/>
          <w:szCs w:val="18"/>
        </w:rPr>
        <w:t xml:space="preserve"> Meldung an Abteilungsleiter/Vorstand</w:t>
      </w:r>
    </w:p>
    <w:p w14:paraId="011C1C94" w14:textId="77777777" w:rsidR="00D617BB" w:rsidRPr="006D1CD4" w:rsidRDefault="00D617BB" w:rsidP="00D617BB">
      <w:pPr>
        <w:spacing w:before="240"/>
        <w:jc w:val="both"/>
        <w:rPr>
          <w:rFonts w:ascii="Arial" w:hAnsi="Arial" w:cs="Arial"/>
        </w:rPr>
      </w:pPr>
      <w:r>
        <w:rPr>
          <w:rFonts w:ascii="Arial" w:hAnsi="Arial" w:cs="Arial"/>
        </w:rPr>
        <w:t>__________________________________________________</w:t>
      </w:r>
    </w:p>
    <w:p w14:paraId="2E80FAF6" w14:textId="77777777" w:rsidR="00D617BB" w:rsidRPr="00FB00AD" w:rsidRDefault="00D617BB" w:rsidP="00D617BB">
      <w:pPr>
        <w:pStyle w:val="Listenabsatz"/>
        <w:numPr>
          <w:ilvl w:val="0"/>
          <w:numId w:val="7"/>
        </w:numPr>
        <w:spacing w:before="240"/>
        <w:jc w:val="both"/>
        <w:rPr>
          <w:rFonts w:ascii="Arial" w:hAnsi="Arial" w:cs="Arial"/>
        </w:rPr>
      </w:pPr>
      <w:r w:rsidRPr="00FB00AD">
        <w:rPr>
          <w:rFonts w:ascii="Arial" w:hAnsi="Arial" w:cs="Arial"/>
        </w:rPr>
        <w:t>Verpflichtungserklärung zum Umgang mit personenbezogenen Daten erhalten?</w:t>
      </w:r>
    </w:p>
    <w:p w14:paraId="252874C1" w14:textId="77777777" w:rsidR="00D617BB" w:rsidRPr="00FB00AD" w:rsidRDefault="00D617BB" w:rsidP="00D617BB">
      <w:pPr>
        <w:spacing w:before="240"/>
        <w:jc w:val="both"/>
        <w:rPr>
          <w:rFonts w:ascii="Arial" w:hAnsi="Arial" w:cs="Arial"/>
        </w:rPr>
      </w:pPr>
      <w:r w:rsidRPr="00FB00AD">
        <w:rPr>
          <w:rFonts w:ascii="Arial" w:hAnsi="Arial" w:cs="Arial"/>
        </w:rPr>
        <w:t>__________________________________________________</w:t>
      </w:r>
    </w:p>
    <w:p w14:paraId="1C13D6BC" w14:textId="77777777" w:rsidR="00D617BB" w:rsidRDefault="00D617BB" w:rsidP="00D617BB">
      <w:pPr>
        <w:rPr>
          <w:rFonts w:ascii="Arial" w:hAnsi="Arial" w:cs="Arial"/>
        </w:rPr>
      </w:pPr>
    </w:p>
    <w:p w14:paraId="4021B87C" w14:textId="77777777" w:rsidR="00D617BB" w:rsidRDefault="00D617BB" w:rsidP="00D617BB">
      <w:pPr>
        <w:rPr>
          <w:rFonts w:ascii="Arial" w:hAnsi="Arial" w:cs="Arial"/>
        </w:rPr>
      </w:pPr>
      <w:r>
        <w:rPr>
          <w:rFonts w:ascii="Arial" w:hAnsi="Arial" w:cs="Arial"/>
        </w:rPr>
        <w:br w:type="page"/>
      </w:r>
    </w:p>
    <w:p w14:paraId="1574EB62" w14:textId="77777777" w:rsidR="005001F5" w:rsidRPr="007B2B74" w:rsidRDefault="005001F5" w:rsidP="005001F5">
      <w:pPr>
        <w:jc w:val="both"/>
        <w:rPr>
          <w:rFonts w:ascii="Arial" w:hAnsi="Arial" w:cs="Arial"/>
        </w:rPr>
      </w:pPr>
    </w:p>
    <w:p w14:paraId="471731BF" w14:textId="45F63947" w:rsidR="005001F5" w:rsidRPr="005001F5" w:rsidRDefault="005001F5" w:rsidP="005001F5">
      <w:pPr>
        <w:pStyle w:val="Listenabsatz"/>
        <w:numPr>
          <w:ilvl w:val="0"/>
          <w:numId w:val="2"/>
        </w:numPr>
        <w:rPr>
          <w:rFonts w:ascii="Arial" w:hAnsi="Arial" w:cs="Arial"/>
          <w:b/>
          <w:bCs/>
          <w:sz w:val="28"/>
          <w:szCs w:val="28"/>
        </w:rPr>
      </w:pPr>
      <w:r w:rsidRPr="005001F5">
        <w:rPr>
          <w:rFonts w:ascii="Arial" w:hAnsi="Arial" w:cs="Arial"/>
          <w:b/>
          <w:bCs/>
          <w:sz w:val="28"/>
          <w:szCs w:val="28"/>
        </w:rPr>
        <w:t>Checkliste zur Einsicht des Führungszeugnisses</w:t>
      </w:r>
    </w:p>
    <w:p w14:paraId="03D80CC1" w14:textId="77777777" w:rsidR="005001F5" w:rsidRDefault="005001F5" w:rsidP="005001F5">
      <w:pPr>
        <w:jc w:val="both"/>
        <w:rPr>
          <w:rFonts w:ascii="Arial" w:hAnsi="Arial" w:cs="Arial"/>
        </w:rPr>
      </w:pPr>
    </w:p>
    <w:p w14:paraId="03511965" w14:textId="0FEDD9B1" w:rsidR="00D617BB" w:rsidRDefault="00846C28" w:rsidP="00FC4C27">
      <w:pPr>
        <w:jc w:val="both"/>
        <w:rPr>
          <w:rFonts w:ascii="Arial" w:hAnsi="Arial" w:cs="Arial"/>
        </w:rPr>
      </w:pPr>
      <w:r>
        <w:rPr>
          <w:rFonts w:ascii="Arial" w:hAnsi="Arial" w:cs="Arial"/>
        </w:rPr>
        <w:t>Dokumentationsblatt zur Einsichtnahme in das erweiterte Führungszeugnis gemäß §72a SGB VIII zur Archivierung beim Verein.</w:t>
      </w:r>
    </w:p>
    <w:p w14:paraId="4C5D783C" w14:textId="77777777" w:rsidR="005001F5" w:rsidRDefault="005001F5" w:rsidP="00FC4C27">
      <w:pPr>
        <w:jc w:val="both"/>
        <w:rPr>
          <w:rFonts w:ascii="Arial" w:hAnsi="Arial" w:cs="Arial"/>
        </w:rPr>
      </w:pPr>
    </w:p>
    <w:p w14:paraId="319753C1" w14:textId="234918B7" w:rsidR="005001F5" w:rsidRDefault="00BA099E" w:rsidP="00FC4C27">
      <w:pPr>
        <w:jc w:val="both"/>
        <w:rPr>
          <w:rFonts w:ascii="Arial" w:hAnsi="Arial" w:cs="Arial"/>
        </w:rPr>
      </w:pPr>
      <w:r>
        <w:rPr>
          <w:rFonts w:ascii="Arial" w:hAnsi="Arial" w:cs="Arial"/>
        </w:rPr>
        <w:t>Name der ehrenamtlich tätigen Person:</w:t>
      </w:r>
    </w:p>
    <w:p w14:paraId="085602B3" w14:textId="77777777" w:rsidR="00BA099E" w:rsidRDefault="00BA099E" w:rsidP="00FC4C27">
      <w:pPr>
        <w:jc w:val="both"/>
        <w:rPr>
          <w:rFonts w:ascii="Arial" w:hAnsi="Arial" w:cs="Arial"/>
        </w:rPr>
      </w:pPr>
    </w:p>
    <w:p w14:paraId="67AA3FBA" w14:textId="77777777" w:rsidR="00BA099E" w:rsidRDefault="00BA099E">
      <w:r>
        <w:rPr>
          <w:rFonts w:ascii="Arial" w:hAnsi="Arial" w:cs="Arial"/>
        </w:rPr>
        <w:t>_____________________________________________</w:t>
      </w:r>
    </w:p>
    <w:p w14:paraId="5EAF2E8D" w14:textId="7D7AB622" w:rsidR="00BA099E" w:rsidRDefault="00BA099E" w:rsidP="00FC4C27">
      <w:pPr>
        <w:jc w:val="both"/>
        <w:rPr>
          <w:rFonts w:ascii="Arial" w:hAnsi="Arial" w:cs="Arial"/>
        </w:rPr>
      </w:pPr>
    </w:p>
    <w:p w14:paraId="1C806351" w14:textId="4240E764" w:rsidR="00BA099E" w:rsidRDefault="00BA099E" w:rsidP="00FC4C27">
      <w:pPr>
        <w:jc w:val="both"/>
        <w:rPr>
          <w:rFonts w:ascii="Arial" w:hAnsi="Arial" w:cs="Arial"/>
        </w:rPr>
      </w:pPr>
      <w:r>
        <w:rPr>
          <w:rFonts w:ascii="Arial" w:hAnsi="Arial" w:cs="Arial"/>
        </w:rPr>
        <w:t>Ausstellungsdatum des vorgelegten Führungszeugnisses:</w:t>
      </w:r>
    </w:p>
    <w:p w14:paraId="5D0FF054" w14:textId="77777777" w:rsidR="00BA099E" w:rsidRDefault="00BA099E" w:rsidP="00FC4C27">
      <w:pPr>
        <w:jc w:val="both"/>
        <w:rPr>
          <w:rFonts w:ascii="Arial" w:hAnsi="Arial" w:cs="Arial"/>
        </w:rPr>
      </w:pPr>
    </w:p>
    <w:p w14:paraId="345C9F3D" w14:textId="77777777" w:rsidR="00BA099E" w:rsidRDefault="00BA099E">
      <w:r>
        <w:rPr>
          <w:rFonts w:ascii="Arial" w:hAnsi="Arial" w:cs="Arial"/>
        </w:rPr>
        <w:t>_____________________________________________</w:t>
      </w:r>
    </w:p>
    <w:p w14:paraId="6821747F" w14:textId="667F152F" w:rsidR="00BA099E" w:rsidRDefault="00BA099E" w:rsidP="00FC4C27">
      <w:pPr>
        <w:jc w:val="both"/>
        <w:rPr>
          <w:rFonts w:ascii="Arial" w:hAnsi="Arial" w:cs="Arial"/>
        </w:rPr>
      </w:pPr>
    </w:p>
    <w:p w14:paraId="03E4D98D" w14:textId="5CCBDC4E" w:rsidR="00BA099E" w:rsidRDefault="00BA099E" w:rsidP="00FC4C27">
      <w:pPr>
        <w:jc w:val="both"/>
        <w:rPr>
          <w:rFonts w:ascii="Arial" w:hAnsi="Arial" w:cs="Arial"/>
        </w:rPr>
      </w:pPr>
      <w:r>
        <w:rPr>
          <w:rFonts w:ascii="Arial" w:hAnsi="Arial" w:cs="Arial"/>
        </w:rPr>
        <w:t>Datum der Einsichtnahme:</w:t>
      </w:r>
    </w:p>
    <w:p w14:paraId="1BC12DD2" w14:textId="77777777" w:rsidR="00BA099E" w:rsidRDefault="00BA099E" w:rsidP="00FC4C27">
      <w:pPr>
        <w:jc w:val="both"/>
        <w:rPr>
          <w:rFonts w:ascii="Arial" w:hAnsi="Arial" w:cs="Arial"/>
        </w:rPr>
      </w:pPr>
    </w:p>
    <w:p w14:paraId="32063386" w14:textId="77777777" w:rsidR="00BA099E" w:rsidRDefault="00BA099E">
      <w:r>
        <w:rPr>
          <w:rFonts w:ascii="Arial" w:hAnsi="Arial" w:cs="Arial"/>
        </w:rPr>
        <w:t>_____________________________________________</w:t>
      </w:r>
    </w:p>
    <w:p w14:paraId="641EC2EB" w14:textId="6B44621D" w:rsidR="00BA099E" w:rsidRPr="00BA099E" w:rsidRDefault="00BA099E" w:rsidP="00FC4C27">
      <w:pPr>
        <w:jc w:val="both"/>
        <w:rPr>
          <w:rFonts w:ascii="Arial" w:hAnsi="Arial" w:cs="Arial"/>
          <w:i/>
          <w:iCs/>
          <w:sz w:val="20"/>
          <w:szCs w:val="20"/>
        </w:rPr>
      </w:pPr>
      <w:r w:rsidRPr="00BA099E">
        <w:rPr>
          <w:rFonts w:ascii="Arial" w:hAnsi="Arial" w:cs="Arial"/>
          <w:i/>
          <w:iCs/>
          <w:sz w:val="20"/>
          <w:szCs w:val="20"/>
        </w:rPr>
        <w:t>Das Führungszeugnis darf nicht älter als vier Monate sein.</w:t>
      </w:r>
    </w:p>
    <w:p w14:paraId="3A427C5F" w14:textId="77777777" w:rsidR="00BA099E" w:rsidRDefault="00BA099E" w:rsidP="00FC4C27">
      <w:pPr>
        <w:jc w:val="both"/>
        <w:rPr>
          <w:rFonts w:ascii="Arial" w:hAnsi="Arial" w:cs="Arial"/>
        </w:rPr>
      </w:pPr>
    </w:p>
    <w:p w14:paraId="565D5C46" w14:textId="4DF8A7C0" w:rsidR="00BA099E" w:rsidRDefault="00BA099E" w:rsidP="00FC4C27">
      <w:pPr>
        <w:jc w:val="both"/>
        <w:rPr>
          <w:rFonts w:ascii="Arial" w:hAnsi="Arial" w:cs="Arial"/>
        </w:rPr>
      </w:pPr>
      <w:r>
        <w:rPr>
          <w:rFonts w:ascii="Arial" w:hAnsi="Arial" w:cs="Arial"/>
        </w:rPr>
        <w:t xml:space="preserve">Liegt eine Verurteilung nach einer in §72a SGB VIII genannten Straftat vor?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2179"/>
        <w:gridCol w:w="669"/>
        <w:gridCol w:w="4591"/>
      </w:tblGrid>
      <w:tr w:rsidR="009F5ED7" w14:paraId="4F38310A" w14:textId="2AB396E8" w:rsidTr="009F5ED7">
        <w:tc>
          <w:tcPr>
            <w:tcW w:w="1696" w:type="dxa"/>
            <w:vAlign w:val="center"/>
          </w:tcPr>
          <w:p w14:paraId="5FEB1582" w14:textId="6B4F9E80" w:rsidR="009F5ED7" w:rsidRDefault="009F5ED7" w:rsidP="009F5ED7">
            <w:pPr>
              <w:jc w:val="right"/>
              <w:rPr>
                <w:rFonts w:ascii="Arial" w:hAnsi="Arial" w:cs="Arial"/>
              </w:rPr>
            </w:pPr>
            <w:r>
              <w:rPr>
                <w:rFonts w:ascii="Arial" w:hAnsi="Arial" w:cs="Arial"/>
              </w:rPr>
              <w:t>Ja</w:t>
            </w:r>
          </w:p>
        </w:tc>
        <w:tc>
          <w:tcPr>
            <w:tcW w:w="2268" w:type="dxa"/>
            <w:vAlign w:val="center"/>
          </w:tcPr>
          <w:p w14:paraId="58A50EDE" w14:textId="74BA2C71" w:rsidR="009F5ED7" w:rsidRDefault="009F5ED7" w:rsidP="00FC4C27">
            <w:pPr>
              <w:jc w:val="both"/>
              <w:rPr>
                <w:rFonts w:ascii="Arial" w:hAnsi="Arial" w:cs="Arial"/>
              </w:rPr>
            </w:pPr>
            <w:r>
              <w:rPr>
                <w:rFonts w:ascii="Arial" w:hAnsi="Arial" w:cs="Arial"/>
                <w:noProof/>
              </w:rPr>
              <mc:AlternateContent>
                <mc:Choice Requires="wps">
                  <w:drawing>
                    <wp:inline distT="0" distB="0" distL="0" distR="0" wp14:anchorId="2547D3E1" wp14:editId="4F9816B6">
                      <wp:extent cx="180000" cy="180000"/>
                      <wp:effectExtent l="0" t="0" r="10795" b="10795"/>
                      <wp:docPr id="1800824614" name="Rechteck 1"/>
                      <wp:cNvGraphicFramePr/>
                      <a:graphic xmlns:a="http://schemas.openxmlformats.org/drawingml/2006/main">
                        <a:graphicData uri="http://schemas.microsoft.com/office/word/2010/wordprocessingShape">
                          <wps:wsp>
                            <wps:cNvSpPr/>
                            <wps:spPr>
                              <a:xfrm>
                                <a:off x="0" y="0"/>
                                <a:ext cx="180000" cy="1800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BF5DE1F" id="Rechteck 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" filled="f" strokecolor="black [3213]" strokeweight="1pt">
                      <w10:anchorlock/>
                    </v:rect>
                  </w:pict>
                </mc:Fallback>
              </mc:AlternateContent>
            </w:r>
          </w:p>
        </w:tc>
        <w:tc>
          <w:tcPr>
            <w:tcW w:w="289" w:type="dxa"/>
            <w:vAlign w:val="center"/>
          </w:tcPr>
          <w:p w14:paraId="786DFC32" w14:textId="02D151A7" w:rsidR="009F5ED7" w:rsidRDefault="009F5ED7" w:rsidP="009F5ED7">
            <w:pPr>
              <w:jc w:val="right"/>
              <w:rPr>
                <w:rFonts w:ascii="Arial" w:hAnsi="Arial" w:cs="Arial"/>
              </w:rPr>
            </w:pPr>
            <w:r>
              <w:rPr>
                <w:rFonts w:ascii="Arial" w:hAnsi="Arial" w:cs="Arial"/>
              </w:rPr>
              <w:t>Nein</w:t>
            </w:r>
          </w:p>
        </w:tc>
        <w:tc>
          <w:tcPr>
            <w:tcW w:w="4809" w:type="dxa"/>
            <w:vAlign w:val="center"/>
          </w:tcPr>
          <w:p w14:paraId="46B100EC" w14:textId="5BBB349E" w:rsidR="009F5ED7" w:rsidRDefault="009F5ED7" w:rsidP="00FC4C27">
            <w:pPr>
              <w:jc w:val="both"/>
              <w:rPr>
                <w:rFonts w:ascii="Arial" w:hAnsi="Arial" w:cs="Arial"/>
              </w:rPr>
            </w:pPr>
            <w:r>
              <w:rPr>
                <w:rFonts w:ascii="Arial" w:hAnsi="Arial" w:cs="Arial"/>
                <w:noProof/>
              </w:rPr>
              <mc:AlternateContent>
                <mc:Choice Requires="wps">
                  <w:drawing>
                    <wp:inline distT="0" distB="0" distL="0" distR="0" wp14:anchorId="37DE8B88" wp14:editId="6F9BBD17">
                      <wp:extent cx="180000" cy="180000"/>
                      <wp:effectExtent l="0" t="0" r="10795" b="10795"/>
                      <wp:docPr id="1769249896" name="Rechteck 1"/>
                      <wp:cNvGraphicFramePr/>
                      <a:graphic xmlns:a="http://schemas.openxmlformats.org/drawingml/2006/main">
                        <a:graphicData uri="http://schemas.microsoft.com/office/word/2010/wordprocessingShape">
                          <wps:wsp>
                            <wps:cNvSpPr/>
                            <wps:spPr>
                              <a:xfrm>
                                <a:off x="0" y="0"/>
                                <a:ext cx="180000" cy="1800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BC4238D" id="Rechteck 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" filled="f" strokecolor="black [3213]" strokeweight="1pt">
                      <w10:anchorlock/>
                    </v:rect>
                  </w:pict>
                </mc:Fallback>
              </mc:AlternateContent>
            </w:r>
          </w:p>
        </w:tc>
      </w:tr>
    </w:tbl>
    <w:p w14:paraId="451CE344" w14:textId="77777777" w:rsidR="009F5ED7" w:rsidRDefault="009F5ED7" w:rsidP="00FC4C27">
      <w:pPr>
        <w:jc w:val="both"/>
        <w:rPr>
          <w:rFonts w:ascii="Arial" w:hAnsi="Arial" w:cs="Arial"/>
        </w:rPr>
      </w:pPr>
    </w:p>
    <w:p w14:paraId="6DB9D7CF" w14:textId="312A26ED" w:rsidR="00BA099E" w:rsidRDefault="00BA099E" w:rsidP="00FC4C27">
      <w:pPr>
        <w:jc w:val="both"/>
        <w:rPr>
          <w:rFonts w:ascii="Arial" w:hAnsi="Arial" w:cs="Arial"/>
        </w:rPr>
      </w:pPr>
      <w:r>
        <w:rPr>
          <w:rFonts w:ascii="Arial" w:hAnsi="Arial" w:cs="Arial"/>
        </w:rPr>
        <w:t>Darf dementsprechend eine Ausführung der Übungsleitertätigkeit erfolgen?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2179"/>
        <w:gridCol w:w="669"/>
        <w:gridCol w:w="4591"/>
      </w:tblGrid>
      <w:tr w:rsidR="009F5ED7" w14:paraId="1AB0D26F" w14:textId="77777777" w:rsidTr="009F5ED7">
        <w:tc>
          <w:tcPr>
            <w:tcW w:w="1696" w:type="dxa"/>
            <w:vAlign w:val="center"/>
          </w:tcPr>
          <w:p w14:paraId="771027F0" w14:textId="77777777" w:rsidR="009F5ED7" w:rsidRDefault="009F5ED7" w:rsidP="00353FC1">
            <w:pPr>
              <w:jc w:val="right"/>
              <w:rPr>
                <w:rFonts w:ascii="Arial" w:hAnsi="Arial" w:cs="Arial"/>
              </w:rPr>
            </w:pPr>
            <w:r>
              <w:rPr>
                <w:rFonts w:ascii="Arial" w:hAnsi="Arial" w:cs="Arial"/>
              </w:rPr>
              <w:t>Ja</w:t>
            </w:r>
          </w:p>
        </w:tc>
        <w:tc>
          <w:tcPr>
            <w:tcW w:w="2268" w:type="dxa"/>
            <w:vAlign w:val="center"/>
          </w:tcPr>
          <w:p w14:paraId="41D92503" w14:textId="77777777" w:rsidR="009F5ED7" w:rsidRDefault="009F5ED7" w:rsidP="00353FC1">
            <w:pPr>
              <w:jc w:val="both"/>
              <w:rPr>
                <w:rFonts w:ascii="Arial" w:hAnsi="Arial" w:cs="Arial"/>
              </w:rPr>
            </w:pPr>
            <w:r>
              <w:rPr>
                <w:rFonts w:ascii="Arial" w:hAnsi="Arial" w:cs="Arial"/>
                <w:noProof/>
              </w:rPr>
              <mc:AlternateContent>
                <mc:Choice Requires="wps">
                  <w:drawing>
                    <wp:inline distT="0" distB="0" distL="0" distR="0" wp14:anchorId="0C85B0AA" wp14:editId="7FD7100B">
                      <wp:extent cx="180000" cy="180000"/>
                      <wp:effectExtent l="0" t="0" r="10795" b="10795"/>
                      <wp:docPr id="361786677" name="Rechteck 1"/>
                      <wp:cNvGraphicFramePr/>
                      <a:graphic xmlns:a="http://schemas.openxmlformats.org/drawingml/2006/main">
                        <a:graphicData uri="http://schemas.microsoft.com/office/word/2010/wordprocessingShape">
                          <wps:wsp>
                            <wps:cNvSpPr/>
                            <wps:spPr>
                              <a:xfrm>
                                <a:off x="0" y="0"/>
                                <a:ext cx="180000" cy="1800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5892892" id="Rechteck 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" filled="f" strokecolor="black [3213]" strokeweight="1pt">
                      <w10:anchorlock/>
                    </v:rect>
                  </w:pict>
                </mc:Fallback>
              </mc:AlternateContent>
            </w:r>
          </w:p>
        </w:tc>
        <w:tc>
          <w:tcPr>
            <w:tcW w:w="289" w:type="dxa"/>
            <w:vAlign w:val="center"/>
          </w:tcPr>
          <w:p w14:paraId="426DC3A0" w14:textId="77777777" w:rsidR="009F5ED7" w:rsidRDefault="009F5ED7" w:rsidP="00353FC1">
            <w:pPr>
              <w:jc w:val="right"/>
              <w:rPr>
                <w:rFonts w:ascii="Arial" w:hAnsi="Arial" w:cs="Arial"/>
              </w:rPr>
            </w:pPr>
            <w:r>
              <w:rPr>
                <w:rFonts w:ascii="Arial" w:hAnsi="Arial" w:cs="Arial"/>
              </w:rPr>
              <w:t>Nein</w:t>
            </w:r>
          </w:p>
        </w:tc>
        <w:tc>
          <w:tcPr>
            <w:tcW w:w="4809" w:type="dxa"/>
            <w:vAlign w:val="center"/>
          </w:tcPr>
          <w:p w14:paraId="07F69B4F" w14:textId="77777777" w:rsidR="009F5ED7" w:rsidRDefault="009F5ED7" w:rsidP="00353FC1">
            <w:pPr>
              <w:jc w:val="both"/>
              <w:rPr>
                <w:rFonts w:ascii="Arial" w:hAnsi="Arial" w:cs="Arial"/>
              </w:rPr>
            </w:pPr>
            <w:r>
              <w:rPr>
                <w:rFonts w:ascii="Arial" w:hAnsi="Arial" w:cs="Arial"/>
                <w:noProof/>
              </w:rPr>
              <mc:AlternateContent>
                <mc:Choice Requires="wps">
                  <w:drawing>
                    <wp:inline distT="0" distB="0" distL="0" distR="0" wp14:anchorId="788F6F3A" wp14:editId="31AB0061">
                      <wp:extent cx="180000" cy="180000"/>
                      <wp:effectExtent l="0" t="0" r="10795" b="10795"/>
                      <wp:docPr id="2047286811" name="Rechteck 1"/>
                      <wp:cNvGraphicFramePr/>
                      <a:graphic xmlns:a="http://schemas.openxmlformats.org/drawingml/2006/main">
                        <a:graphicData uri="http://schemas.microsoft.com/office/word/2010/wordprocessingShape">
                          <wps:wsp>
                            <wps:cNvSpPr/>
                            <wps:spPr>
                              <a:xfrm>
                                <a:off x="0" y="0"/>
                                <a:ext cx="180000" cy="1800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330163" id="Rechteck 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" filled="f" strokecolor="black [3213]" strokeweight="1pt">
                      <w10:anchorlock/>
                    </v:rect>
                  </w:pict>
                </mc:Fallback>
              </mc:AlternateContent>
            </w:r>
          </w:p>
        </w:tc>
      </w:tr>
    </w:tbl>
    <w:p w14:paraId="1622648D" w14:textId="77777777" w:rsidR="00BA099E" w:rsidRDefault="00BA099E" w:rsidP="00FC4C27">
      <w:pPr>
        <w:jc w:val="both"/>
        <w:rPr>
          <w:rFonts w:ascii="Arial" w:hAnsi="Arial" w:cs="Arial"/>
        </w:rPr>
      </w:pPr>
    </w:p>
    <w:p w14:paraId="1B8B5F30" w14:textId="77777777" w:rsidR="00983D33" w:rsidRDefault="00983D33" w:rsidP="00FC4C27">
      <w:pPr>
        <w:jc w:val="both"/>
        <w:rPr>
          <w:rFonts w:ascii="Arial" w:hAnsi="Arial" w:cs="Arial"/>
        </w:rPr>
      </w:pPr>
    </w:p>
    <w:p w14:paraId="61169AA6" w14:textId="213810AE" w:rsidR="00BA099E" w:rsidRDefault="00BA099E" w:rsidP="00FC4C27">
      <w:pPr>
        <w:jc w:val="both"/>
        <w:rPr>
          <w:rFonts w:ascii="Arial" w:hAnsi="Arial" w:cs="Arial"/>
        </w:rPr>
      </w:pPr>
      <w:r>
        <w:rPr>
          <w:rFonts w:ascii="Arial" w:hAnsi="Arial" w:cs="Arial"/>
        </w:rPr>
        <w:t>Name</w:t>
      </w:r>
      <w:r w:rsidR="00983D33">
        <w:rPr>
          <w:rFonts w:ascii="Arial" w:hAnsi="Arial" w:cs="Arial"/>
        </w:rPr>
        <w:t>, Unterschrift und Datum der Einsicht nehmenden Person</w:t>
      </w:r>
    </w:p>
    <w:p w14:paraId="2642B3D6" w14:textId="77777777" w:rsidR="00983D33" w:rsidRDefault="00983D33" w:rsidP="00FC4C27">
      <w:pPr>
        <w:jc w:val="both"/>
        <w:rPr>
          <w:rFonts w:ascii="Arial" w:hAnsi="Arial" w:cs="Arial"/>
        </w:rPr>
      </w:pPr>
    </w:p>
    <w:p w14:paraId="015C17DA" w14:textId="77777777" w:rsidR="00983D33" w:rsidRDefault="00983D33" w:rsidP="00983D33">
      <w:r>
        <w:rPr>
          <w:rFonts w:ascii="Arial" w:hAnsi="Arial" w:cs="Arial"/>
        </w:rPr>
        <w:t>_____________________________________________</w:t>
      </w:r>
    </w:p>
    <w:p w14:paraId="0162D66A" w14:textId="47C846B9" w:rsidR="00983D33" w:rsidRDefault="00983D33" w:rsidP="00FC4C27">
      <w:pPr>
        <w:jc w:val="both"/>
        <w:rPr>
          <w:rFonts w:ascii="Arial" w:hAnsi="Arial" w:cs="Arial"/>
        </w:rPr>
      </w:pPr>
    </w:p>
    <w:p w14:paraId="6AAE71E2" w14:textId="653F3964" w:rsidR="00983D33" w:rsidRDefault="00983D33" w:rsidP="00FC4C27">
      <w:pPr>
        <w:jc w:val="both"/>
        <w:rPr>
          <w:rFonts w:ascii="Arial" w:hAnsi="Arial" w:cs="Arial"/>
        </w:rPr>
      </w:pPr>
      <w:r>
        <w:rPr>
          <w:rFonts w:ascii="Arial" w:hAnsi="Arial" w:cs="Arial"/>
        </w:rPr>
        <w:t>Name, Unterschrift und Datum eines Jugendschutzbeauftragten</w:t>
      </w:r>
    </w:p>
    <w:p w14:paraId="568B2BDB" w14:textId="77777777" w:rsidR="00BA099E" w:rsidRDefault="00BA099E" w:rsidP="00FC4C27">
      <w:pPr>
        <w:jc w:val="both"/>
        <w:rPr>
          <w:rFonts w:ascii="Arial" w:hAnsi="Arial" w:cs="Arial"/>
        </w:rPr>
      </w:pPr>
    </w:p>
    <w:p w14:paraId="51963001" w14:textId="77777777" w:rsidR="00983D33" w:rsidRDefault="00983D33" w:rsidP="00983D33">
      <w:r>
        <w:rPr>
          <w:rFonts w:ascii="Arial" w:hAnsi="Arial" w:cs="Arial"/>
        </w:rPr>
        <w:t>_____________________________________________</w:t>
      </w:r>
    </w:p>
    <w:p w14:paraId="4AFFC786" w14:textId="20899559" w:rsidR="00983D33" w:rsidRDefault="00983D33">
      <w:pPr>
        <w:rPr>
          <w:rFonts w:ascii="Arial" w:hAnsi="Arial" w:cs="Arial"/>
        </w:rPr>
      </w:pPr>
      <w:r>
        <w:rPr>
          <w:rFonts w:ascii="Arial" w:hAnsi="Arial" w:cs="Arial"/>
        </w:rPr>
        <w:br w:type="page"/>
      </w:r>
    </w:p>
    <w:p w14:paraId="593345EE" w14:textId="77777777" w:rsidR="00983D33" w:rsidRDefault="00983D33" w:rsidP="00FC4C27">
      <w:pPr>
        <w:jc w:val="both"/>
        <w:rPr>
          <w:rFonts w:ascii="Arial" w:hAnsi="Arial" w:cs="Arial"/>
        </w:rPr>
      </w:pPr>
    </w:p>
    <w:p w14:paraId="109EB8D3" w14:textId="4E87DA9D" w:rsidR="00983D33" w:rsidRPr="00983D33" w:rsidRDefault="00983D33" w:rsidP="00FC4C27">
      <w:pPr>
        <w:jc w:val="both"/>
        <w:rPr>
          <w:rFonts w:ascii="Arial" w:hAnsi="Arial" w:cs="Arial"/>
          <w:b/>
          <w:bCs/>
        </w:rPr>
      </w:pPr>
      <w:r w:rsidRPr="00983D33">
        <w:rPr>
          <w:rFonts w:ascii="Arial" w:hAnsi="Arial" w:cs="Arial"/>
          <w:b/>
          <w:bCs/>
        </w:rPr>
        <w:t>Liste der Straftaten, die eine Tätigkeit in der Kinder- und Jugendarbeit ausschließen:</w:t>
      </w:r>
    </w:p>
    <w:p w14:paraId="17F0B48E" w14:textId="77777777" w:rsidR="00983D33" w:rsidRDefault="00983D33" w:rsidP="00FC4C27">
      <w:pPr>
        <w:jc w:val="both"/>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983D33" w14:paraId="742669B7" w14:textId="77777777" w:rsidTr="00555CBD">
        <w:tc>
          <w:tcPr>
            <w:tcW w:w="1555" w:type="dxa"/>
          </w:tcPr>
          <w:p w14:paraId="70C6FC5F" w14:textId="1E679EF1" w:rsidR="00983D33" w:rsidRDefault="00983D33" w:rsidP="00FC4C27">
            <w:pPr>
              <w:jc w:val="both"/>
              <w:rPr>
                <w:rFonts w:ascii="Arial" w:hAnsi="Arial" w:cs="Arial"/>
              </w:rPr>
            </w:pPr>
            <w:r>
              <w:rPr>
                <w:rFonts w:ascii="Arial" w:hAnsi="Arial" w:cs="Arial"/>
              </w:rPr>
              <w:t>§ 171</w:t>
            </w:r>
          </w:p>
        </w:tc>
        <w:tc>
          <w:tcPr>
            <w:tcW w:w="7507" w:type="dxa"/>
          </w:tcPr>
          <w:p w14:paraId="1CCCB41C" w14:textId="7FA9A546" w:rsidR="00983D33" w:rsidRDefault="00983D33" w:rsidP="00FC4C27">
            <w:pPr>
              <w:jc w:val="both"/>
              <w:rPr>
                <w:rFonts w:ascii="Arial" w:hAnsi="Arial" w:cs="Arial"/>
              </w:rPr>
            </w:pPr>
            <w:r>
              <w:rPr>
                <w:rFonts w:ascii="Arial" w:hAnsi="Arial" w:cs="Arial"/>
              </w:rPr>
              <w:t>Verletzung der Fürsorge- oder Erziehungspflicht</w:t>
            </w:r>
          </w:p>
        </w:tc>
      </w:tr>
      <w:tr w:rsidR="00983D33" w14:paraId="03E4325F" w14:textId="77777777" w:rsidTr="00555CBD">
        <w:tc>
          <w:tcPr>
            <w:tcW w:w="1555" w:type="dxa"/>
          </w:tcPr>
          <w:p w14:paraId="00B27FA1" w14:textId="7867EF6E" w:rsidR="00983D33" w:rsidRDefault="00983D33" w:rsidP="00FC4C27">
            <w:pPr>
              <w:jc w:val="both"/>
              <w:rPr>
                <w:rFonts w:ascii="Arial" w:hAnsi="Arial" w:cs="Arial"/>
              </w:rPr>
            </w:pPr>
            <w:r>
              <w:rPr>
                <w:rFonts w:ascii="Arial" w:hAnsi="Arial" w:cs="Arial"/>
              </w:rPr>
              <w:t>§ 174</w:t>
            </w:r>
          </w:p>
        </w:tc>
        <w:tc>
          <w:tcPr>
            <w:tcW w:w="7507" w:type="dxa"/>
          </w:tcPr>
          <w:p w14:paraId="5AD6F790" w14:textId="2347991E" w:rsidR="00983D33" w:rsidRDefault="00983D33" w:rsidP="00FC4C27">
            <w:pPr>
              <w:jc w:val="both"/>
              <w:rPr>
                <w:rFonts w:ascii="Arial" w:hAnsi="Arial" w:cs="Arial"/>
              </w:rPr>
            </w:pPr>
            <w:r>
              <w:rPr>
                <w:rFonts w:ascii="Arial" w:hAnsi="Arial" w:cs="Arial"/>
              </w:rPr>
              <w:t>Sexueller Missbrauch von Schutzbefohlenen</w:t>
            </w:r>
          </w:p>
        </w:tc>
      </w:tr>
      <w:tr w:rsidR="00983D33" w14:paraId="66AD5392" w14:textId="77777777" w:rsidTr="00555CBD">
        <w:tc>
          <w:tcPr>
            <w:tcW w:w="1555" w:type="dxa"/>
          </w:tcPr>
          <w:p w14:paraId="646D2A65" w14:textId="744D4643" w:rsidR="00983D33" w:rsidRDefault="00983D33" w:rsidP="00FC4C27">
            <w:pPr>
              <w:jc w:val="both"/>
              <w:rPr>
                <w:rFonts w:ascii="Arial" w:hAnsi="Arial" w:cs="Arial"/>
              </w:rPr>
            </w:pPr>
            <w:r>
              <w:rPr>
                <w:rFonts w:ascii="Arial" w:hAnsi="Arial" w:cs="Arial"/>
              </w:rPr>
              <w:t>§ 174a</w:t>
            </w:r>
          </w:p>
        </w:tc>
        <w:tc>
          <w:tcPr>
            <w:tcW w:w="7507" w:type="dxa"/>
          </w:tcPr>
          <w:p w14:paraId="4B005442" w14:textId="1CFF2077" w:rsidR="00983D33" w:rsidRDefault="00983D33" w:rsidP="00983D33">
            <w:pPr>
              <w:jc w:val="both"/>
              <w:rPr>
                <w:rFonts w:ascii="Arial" w:hAnsi="Arial" w:cs="Arial"/>
              </w:rPr>
            </w:pPr>
            <w:r>
              <w:rPr>
                <w:rFonts w:ascii="Arial" w:hAnsi="Arial" w:cs="Arial"/>
              </w:rPr>
              <w:t>Sexueller Missbrauch von Gefangenen, behördlich Verwahrten oder Kranken und Hilfsbedürftigen in Einrichtungen</w:t>
            </w:r>
          </w:p>
        </w:tc>
      </w:tr>
      <w:tr w:rsidR="00983D33" w14:paraId="4BE40CBD" w14:textId="77777777" w:rsidTr="00555CBD">
        <w:tc>
          <w:tcPr>
            <w:tcW w:w="1555" w:type="dxa"/>
          </w:tcPr>
          <w:p w14:paraId="226C01F3" w14:textId="18DBCB47" w:rsidR="00983D33" w:rsidRDefault="00983D33" w:rsidP="00FC4C27">
            <w:pPr>
              <w:jc w:val="both"/>
              <w:rPr>
                <w:rFonts w:ascii="Arial" w:hAnsi="Arial" w:cs="Arial"/>
              </w:rPr>
            </w:pPr>
            <w:r>
              <w:rPr>
                <w:rFonts w:ascii="Arial" w:hAnsi="Arial" w:cs="Arial"/>
              </w:rPr>
              <w:t>§ 174b</w:t>
            </w:r>
          </w:p>
        </w:tc>
        <w:tc>
          <w:tcPr>
            <w:tcW w:w="7507" w:type="dxa"/>
          </w:tcPr>
          <w:p w14:paraId="24938F10" w14:textId="5B41E59B" w:rsidR="00983D33" w:rsidRDefault="00983D33" w:rsidP="00FC4C27">
            <w:pPr>
              <w:jc w:val="both"/>
              <w:rPr>
                <w:rFonts w:ascii="Arial" w:hAnsi="Arial" w:cs="Arial"/>
              </w:rPr>
            </w:pPr>
            <w:r>
              <w:rPr>
                <w:rFonts w:ascii="Arial" w:hAnsi="Arial" w:cs="Arial"/>
              </w:rPr>
              <w:t>Sexueller Missbrauch unter Ausnutzung einer Amtsstellung</w:t>
            </w:r>
          </w:p>
        </w:tc>
      </w:tr>
      <w:tr w:rsidR="00983D33" w14:paraId="28032A44" w14:textId="77777777" w:rsidTr="00555CBD">
        <w:tc>
          <w:tcPr>
            <w:tcW w:w="1555" w:type="dxa"/>
          </w:tcPr>
          <w:p w14:paraId="06C983C8" w14:textId="74151A0C" w:rsidR="00983D33" w:rsidRDefault="00983D33" w:rsidP="00FC4C27">
            <w:pPr>
              <w:jc w:val="both"/>
              <w:rPr>
                <w:rFonts w:ascii="Arial" w:hAnsi="Arial" w:cs="Arial"/>
              </w:rPr>
            </w:pPr>
            <w:r>
              <w:rPr>
                <w:rFonts w:ascii="Arial" w:hAnsi="Arial" w:cs="Arial"/>
              </w:rPr>
              <w:t>§ 174c</w:t>
            </w:r>
          </w:p>
        </w:tc>
        <w:tc>
          <w:tcPr>
            <w:tcW w:w="7507" w:type="dxa"/>
          </w:tcPr>
          <w:p w14:paraId="7BD15051" w14:textId="10B60A33" w:rsidR="00983D33" w:rsidRDefault="00983D33" w:rsidP="00FC4C27">
            <w:pPr>
              <w:jc w:val="both"/>
              <w:rPr>
                <w:rFonts w:ascii="Arial" w:hAnsi="Arial" w:cs="Arial"/>
              </w:rPr>
            </w:pPr>
            <w:r>
              <w:rPr>
                <w:rFonts w:ascii="Arial" w:hAnsi="Arial" w:cs="Arial"/>
              </w:rPr>
              <w:t>Sexueller Missbrauch unter Ausnutzung eines Beratungs-, Behandlungs- oder Betreuungsverhältnisses</w:t>
            </w:r>
          </w:p>
        </w:tc>
      </w:tr>
      <w:tr w:rsidR="00983D33" w14:paraId="788FB02D" w14:textId="77777777" w:rsidTr="00555CBD">
        <w:tc>
          <w:tcPr>
            <w:tcW w:w="1555" w:type="dxa"/>
          </w:tcPr>
          <w:p w14:paraId="1C79297A" w14:textId="6F9AA06D" w:rsidR="00983D33" w:rsidRDefault="00983D33" w:rsidP="00FC4C27">
            <w:pPr>
              <w:jc w:val="both"/>
              <w:rPr>
                <w:rFonts w:ascii="Arial" w:hAnsi="Arial" w:cs="Arial"/>
              </w:rPr>
            </w:pPr>
            <w:r>
              <w:rPr>
                <w:rFonts w:ascii="Arial" w:hAnsi="Arial" w:cs="Arial"/>
              </w:rPr>
              <w:t>§ 176</w:t>
            </w:r>
          </w:p>
        </w:tc>
        <w:tc>
          <w:tcPr>
            <w:tcW w:w="7507" w:type="dxa"/>
          </w:tcPr>
          <w:p w14:paraId="6F38FEB1" w14:textId="4A36931E" w:rsidR="00983D33" w:rsidRDefault="00983D33" w:rsidP="00FC4C27">
            <w:pPr>
              <w:jc w:val="both"/>
              <w:rPr>
                <w:rFonts w:ascii="Arial" w:hAnsi="Arial" w:cs="Arial"/>
              </w:rPr>
            </w:pPr>
            <w:r>
              <w:rPr>
                <w:rFonts w:ascii="Arial" w:hAnsi="Arial" w:cs="Arial"/>
              </w:rPr>
              <w:t>Sexueller M</w:t>
            </w:r>
            <w:r w:rsidR="009371A6">
              <w:rPr>
                <w:rFonts w:ascii="Arial" w:hAnsi="Arial" w:cs="Arial"/>
              </w:rPr>
              <w:t>i</w:t>
            </w:r>
            <w:r>
              <w:rPr>
                <w:rFonts w:ascii="Arial" w:hAnsi="Arial" w:cs="Arial"/>
              </w:rPr>
              <w:t>ssbrauch von Kindern</w:t>
            </w:r>
          </w:p>
        </w:tc>
      </w:tr>
      <w:tr w:rsidR="00983D33" w14:paraId="7AFD368F" w14:textId="77777777" w:rsidTr="00555CBD">
        <w:tc>
          <w:tcPr>
            <w:tcW w:w="1555" w:type="dxa"/>
          </w:tcPr>
          <w:p w14:paraId="77B0F90A" w14:textId="2AF05663" w:rsidR="00983D33" w:rsidRDefault="00983D33" w:rsidP="00FC4C27">
            <w:pPr>
              <w:jc w:val="both"/>
              <w:rPr>
                <w:rFonts w:ascii="Arial" w:hAnsi="Arial" w:cs="Arial"/>
              </w:rPr>
            </w:pPr>
            <w:r>
              <w:rPr>
                <w:rFonts w:ascii="Arial" w:hAnsi="Arial" w:cs="Arial"/>
              </w:rPr>
              <w:t>§ 176a</w:t>
            </w:r>
          </w:p>
        </w:tc>
        <w:tc>
          <w:tcPr>
            <w:tcW w:w="7507" w:type="dxa"/>
          </w:tcPr>
          <w:p w14:paraId="5B4ED98F" w14:textId="41C94DC4" w:rsidR="00983D33" w:rsidRDefault="00983D33" w:rsidP="00FC4C27">
            <w:pPr>
              <w:jc w:val="both"/>
              <w:rPr>
                <w:rFonts w:ascii="Arial" w:hAnsi="Arial" w:cs="Arial"/>
              </w:rPr>
            </w:pPr>
            <w:r>
              <w:rPr>
                <w:rFonts w:ascii="Arial" w:hAnsi="Arial" w:cs="Arial"/>
              </w:rPr>
              <w:t>Schwerer sexueller Missbrauch von Kindern</w:t>
            </w:r>
          </w:p>
        </w:tc>
      </w:tr>
      <w:tr w:rsidR="00983D33" w14:paraId="46227C3C" w14:textId="77777777" w:rsidTr="00555CBD">
        <w:tc>
          <w:tcPr>
            <w:tcW w:w="1555" w:type="dxa"/>
          </w:tcPr>
          <w:p w14:paraId="1CAC210A" w14:textId="20710D89" w:rsidR="00983D33" w:rsidRDefault="00983D33" w:rsidP="00FC4C27">
            <w:pPr>
              <w:jc w:val="both"/>
              <w:rPr>
                <w:rFonts w:ascii="Arial" w:hAnsi="Arial" w:cs="Arial"/>
              </w:rPr>
            </w:pPr>
            <w:r>
              <w:rPr>
                <w:rFonts w:ascii="Arial" w:hAnsi="Arial" w:cs="Arial"/>
              </w:rPr>
              <w:t>§ 176b</w:t>
            </w:r>
          </w:p>
        </w:tc>
        <w:tc>
          <w:tcPr>
            <w:tcW w:w="7507" w:type="dxa"/>
          </w:tcPr>
          <w:p w14:paraId="127C5055" w14:textId="7499AE97" w:rsidR="00983D33" w:rsidRDefault="00983D33" w:rsidP="00FC4C27">
            <w:pPr>
              <w:jc w:val="both"/>
              <w:rPr>
                <w:rFonts w:ascii="Arial" w:hAnsi="Arial" w:cs="Arial"/>
              </w:rPr>
            </w:pPr>
            <w:r>
              <w:rPr>
                <w:rFonts w:ascii="Arial" w:hAnsi="Arial" w:cs="Arial"/>
              </w:rPr>
              <w:t>Sexueller Missbrauch von Kindern mit Todesfolge</w:t>
            </w:r>
          </w:p>
        </w:tc>
      </w:tr>
      <w:tr w:rsidR="00983D33" w14:paraId="6C713D65" w14:textId="77777777" w:rsidTr="00555CBD">
        <w:tc>
          <w:tcPr>
            <w:tcW w:w="1555" w:type="dxa"/>
          </w:tcPr>
          <w:p w14:paraId="02BC9A3B" w14:textId="720024B3" w:rsidR="00983D33" w:rsidRDefault="00983D33" w:rsidP="00FC4C27">
            <w:pPr>
              <w:jc w:val="both"/>
              <w:rPr>
                <w:rFonts w:ascii="Arial" w:hAnsi="Arial" w:cs="Arial"/>
              </w:rPr>
            </w:pPr>
            <w:r>
              <w:rPr>
                <w:rFonts w:ascii="Arial" w:hAnsi="Arial" w:cs="Arial"/>
              </w:rPr>
              <w:t>§ 177</w:t>
            </w:r>
          </w:p>
        </w:tc>
        <w:tc>
          <w:tcPr>
            <w:tcW w:w="7507" w:type="dxa"/>
          </w:tcPr>
          <w:p w14:paraId="187570B3" w14:textId="23782918" w:rsidR="00983D33" w:rsidRDefault="00983D33" w:rsidP="00FC4C27">
            <w:pPr>
              <w:jc w:val="both"/>
              <w:rPr>
                <w:rFonts w:ascii="Arial" w:hAnsi="Arial" w:cs="Arial"/>
              </w:rPr>
            </w:pPr>
            <w:r>
              <w:rPr>
                <w:rFonts w:ascii="Arial" w:hAnsi="Arial" w:cs="Arial"/>
              </w:rPr>
              <w:t>Sexuelle Nötigung; Vergewaltigung</w:t>
            </w:r>
          </w:p>
        </w:tc>
      </w:tr>
      <w:tr w:rsidR="00983D33" w14:paraId="2DCEC84F" w14:textId="77777777" w:rsidTr="00555CBD">
        <w:tc>
          <w:tcPr>
            <w:tcW w:w="1555" w:type="dxa"/>
          </w:tcPr>
          <w:p w14:paraId="4D2BC314" w14:textId="342FFDF2" w:rsidR="00983D33" w:rsidRDefault="00983D33" w:rsidP="00FC4C27">
            <w:pPr>
              <w:jc w:val="both"/>
              <w:rPr>
                <w:rFonts w:ascii="Arial" w:hAnsi="Arial" w:cs="Arial"/>
              </w:rPr>
            </w:pPr>
            <w:r>
              <w:rPr>
                <w:rFonts w:ascii="Arial" w:hAnsi="Arial" w:cs="Arial"/>
              </w:rPr>
              <w:t>§ 178</w:t>
            </w:r>
          </w:p>
        </w:tc>
        <w:tc>
          <w:tcPr>
            <w:tcW w:w="7507" w:type="dxa"/>
          </w:tcPr>
          <w:p w14:paraId="22E7B31B" w14:textId="6BC5D952" w:rsidR="00983D33" w:rsidRDefault="00983D33" w:rsidP="00FC4C27">
            <w:pPr>
              <w:jc w:val="both"/>
              <w:rPr>
                <w:rFonts w:ascii="Arial" w:hAnsi="Arial" w:cs="Arial"/>
              </w:rPr>
            </w:pPr>
            <w:r>
              <w:rPr>
                <w:rFonts w:ascii="Arial" w:hAnsi="Arial" w:cs="Arial"/>
              </w:rPr>
              <w:t>Sexuelle Nötigung und Vergewaltigung mit Todesfolge</w:t>
            </w:r>
          </w:p>
        </w:tc>
      </w:tr>
      <w:tr w:rsidR="00983D33" w14:paraId="10D11102" w14:textId="77777777" w:rsidTr="00555CBD">
        <w:tc>
          <w:tcPr>
            <w:tcW w:w="1555" w:type="dxa"/>
          </w:tcPr>
          <w:p w14:paraId="7957987F" w14:textId="32C73381" w:rsidR="00983D33" w:rsidRDefault="00983D33" w:rsidP="00FC4C27">
            <w:pPr>
              <w:jc w:val="both"/>
              <w:rPr>
                <w:rFonts w:ascii="Arial" w:hAnsi="Arial" w:cs="Arial"/>
              </w:rPr>
            </w:pPr>
            <w:r>
              <w:rPr>
                <w:rFonts w:ascii="Arial" w:hAnsi="Arial" w:cs="Arial"/>
              </w:rPr>
              <w:t>§ 179</w:t>
            </w:r>
          </w:p>
        </w:tc>
        <w:tc>
          <w:tcPr>
            <w:tcW w:w="7507" w:type="dxa"/>
          </w:tcPr>
          <w:p w14:paraId="30824656" w14:textId="26566F69" w:rsidR="00983D33" w:rsidRDefault="00A16792" w:rsidP="00FC4C27">
            <w:pPr>
              <w:jc w:val="both"/>
              <w:rPr>
                <w:rFonts w:ascii="Arial" w:hAnsi="Arial" w:cs="Arial"/>
              </w:rPr>
            </w:pPr>
            <w:r>
              <w:rPr>
                <w:rFonts w:ascii="Arial" w:hAnsi="Arial" w:cs="Arial"/>
              </w:rPr>
              <w:t>Sexueller Missbrauch widerstandsunfähiger Personen</w:t>
            </w:r>
          </w:p>
        </w:tc>
      </w:tr>
      <w:tr w:rsidR="00983D33" w14:paraId="3CE75001" w14:textId="77777777" w:rsidTr="00555CBD">
        <w:tc>
          <w:tcPr>
            <w:tcW w:w="1555" w:type="dxa"/>
          </w:tcPr>
          <w:p w14:paraId="167D7473" w14:textId="464D2798" w:rsidR="00983D33" w:rsidRDefault="00A16792" w:rsidP="00FC4C27">
            <w:pPr>
              <w:jc w:val="both"/>
              <w:rPr>
                <w:rFonts w:ascii="Arial" w:hAnsi="Arial" w:cs="Arial"/>
              </w:rPr>
            </w:pPr>
            <w:r>
              <w:rPr>
                <w:rFonts w:ascii="Arial" w:hAnsi="Arial" w:cs="Arial"/>
              </w:rPr>
              <w:t>§ 180</w:t>
            </w:r>
          </w:p>
        </w:tc>
        <w:tc>
          <w:tcPr>
            <w:tcW w:w="7507" w:type="dxa"/>
          </w:tcPr>
          <w:p w14:paraId="65E9296E" w14:textId="7D7850E8" w:rsidR="00983D33" w:rsidRDefault="00A16792" w:rsidP="00FC4C27">
            <w:pPr>
              <w:jc w:val="both"/>
              <w:rPr>
                <w:rFonts w:ascii="Arial" w:hAnsi="Arial" w:cs="Arial"/>
              </w:rPr>
            </w:pPr>
            <w:r>
              <w:rPr>
                <w:rFonts w:ascii="Arial" w:hAnsi="Arial" w:cs="Arial"/>
              </w:rPr>
              <w:t>Förderung sexueller Handlungen Minderjähriger</w:t>
            </w:r>
          </w:p>
        </w:tc>
      </w:tr>
      <w:tr w:rsidR="00983D33" w14:paraId="1BFDE751" w14:textId="77777777" w:rsidTr="00555CBD">
        <w:tc>
          <w:tcPr>
            <w:tcW w:w="1555" w:type="dxa"/>
          </w:tcPr>
          <w:p w14:paraId="64F532FC" w14:textId="2B444830" w:rsidR="00983D33" w:rsidRDefault="00A16792" w:rsidP="00FC4C27">
            <w:pPr>
              <w:jc w:val="both"/>
              <w:rPr>
                <w:rFonts w:ascii="Arial" w:hAnsi="Arial" w:cs="Arial"/>
              </w:rPr>
            </w:pPr>
            <w:r>
              <w:rPr>
                <w:rFonts w:ascii="Arial" w:hAnsi="Arial" w:cs="Arial"/>
              </w:rPr>
              <w:t>§ 180a</w:t>
            </w:r>
          </w:p>
        </w:tc>
        <w:tc>
          <w:tcPr>
            <w:tcW w:w="7507" w:type="dxa"/>
          </w:tcPr>
          <w:p w14:paraId="2DB1E07D" w14:textId="7B4E2A1E" w:rsidR="00983D33" w:rsidRDefault="00A16792" w:rsidP="00FC4C27">
            <w:pPr>
              <w:jc w:val="both"/>
              <w:rPr>
                <w:rFonts w:ascii="Arial" w:hAnsi="Arial" w:cs="Arial"/>
              </w:rPr>
            </w:pPr>
            <w:r>
              <w:rPr>
                <w:rFonts w:ascii="Arial" w:hAnsi="Arial" w:cs="Arial"/>
              </w:rPr>
              <w:t>Ausbeutung von Prostituierten</w:t>
            </w:r>
          </w:p>
        </w:tc>
      </w:tr>
      <w:tr w:rsidR="00983D33" w14:paraId="0D0CCE8D" w14:textId="77777777" w:rsidTr="00555CBD">
        <w:tc>
          <w:tcPr>
            <w:tcW w:w="1555" w:type="dxa"/>
          </w:tcPr>
          <w:p w14:paraId="080AC037" w14:textId="7BC61484" w:rsidR="00983D33" w:rsidRDefault="00A16792" w:rsidP="00FC4C27">
            <w:pPr>
              <w:jc w:val="both"/>
              <w:rPr>
                <w:rFonts w:ascii="Arial" w:hAnsi="Arial" w:cs="Arial"/>
              </w:rPr>
            </w:pPr>
            <w:r>
              <w:rPr>
                <w:rFonts w:ascii="Arial" w:hAnsi="Arial" w:cs="Arial"/>
              </w:rPr>
              <w:t>§ 181a</w:t>
            </w:r>
          </w:p>
        </w:tc>
        <w:tc>
          <w:tcPr>
            <w:tcW w:w="7507" w:type="dxa"/>
          </w:tcPr>
          <w:p w14:paraId="1F7CAD30" w14:textId="658452C3" w:rsidR="00983D33" w:rsidRDefault="00A16792" w:rsidP="00FC4C27">
            <w:pPr>
              <w:jc w:val="both"/>
              <w:rPr>
                <w:rFonts w:ascii="Arial" w:hAnsi="Arial" w:cs="Arial"/>
              </w:rPr>
            </w:pPr>
            <w:r>
              <w:rPr>
                <w:rFonts w:ascii="Arial" w:hAnsi="Arial" w:cs="Arial"/>
              </w:rPr>
              <w:t>Zuhälterei</w:t>
            </w:r>
          </w:p>
        </w:tc>
      </w:tr>
      <w:tr w:rsidR="00A16792" w14:paraId="4BEA62B3" w14:textId="77777777" w:rsidTr="00555CBD">
        <w:tc>
          <w:tcPr>
            <w:tcW w:w="1555" w:type="dxa"/>
          </w:tcPr>
          <w:p w14:paraId="2E33CA21" w14:textId="4E535B55" w:rsidR="00A16792" w:rsidRDefault="00A16792" w:rsidP="00FC4C27">
            <w:pPr>
              <w:jc w:val="both"/>
              <w:rPr>
                <w:rFonts w:ascii="Arial" w:hAnsi="Arial" w:cs="Arial"/>
              </w:rPr>
            </w:pPr>
            <w:r>
              <w:rPr>
                <w:rFonts w:ascii="Arial" w:hAnsi="Arial" w:cs="Arial"/>
              </w:rPr>
              <w:t>§ 182</w:t>
            </w:r>
          </w:p>
        </w:tc>
        <w:tc>
          <w:tcPr>
            <w:tcW w:w="7507" w:type="dxa"/>
          </w:tcPr>
          <w:p w14:paraId="13DE22D1" w14:textId="5C070A3C" w:rsidR="00A16792" w:rsidRDefault="00A16792" w:rsidP="00FC4C27">
            <w:pPr>
              <w:jc w:val="both"/>
              <w:rPr>
                <w:rFonts w:ascii="Arial" w:hAnsi="Arial" w:cs="Arial"/>
              </w:rPr>
            </w:pPr>
            <w:r>
              <w:rPr>
                <w:rFonts w:ascii="Arial" w:hAnsi="Arial" w:cs="Arial"/>
              </w:rPr>
              <w:t>Sexueller Missbrauch von Jugendlichen</w:t>
            </w:r>
          </w:p>
        </w:tc>
      </w:tr>
      <w:tr w:rsidR="00A16792" w14:paraId="2241D523" w14:textId="77777777" w:rsidTr="00555CBD">
        <w:tc>
          <w:tcPr>
            <w:tcW w:w="1555" w:type="dxa"/>
          </w:tcPr>
          <w:p w14:paraId="734C599B" w14:textId="51CD1618" w:rsidR="00A16792" w:rsidRDefault="00A16792" w:rsidP="00FC4C27">
            <w:pPr>
              <w:jc w:val="both"/>
              <w:rPr>
                <w:rFonts w:ascii="Arial" w:hAnsi="Arial" w:cs="Arial"/>
              </w:rPr>
            </w:pPr>
            <w:r>
              <w:rPr>
                <w:rFonts w:ascii="Arial" w:hAnsi="Arial" w:cs="Arial"/>
              </w:rPr>
              <w:t>§ 183</w:t>
            </w:r>
          </w:p>
        </w:tc>
        <w:tc>
          <w:tcPr>
            <w:tcW w:w="7507" w:type="dxa"/>
          </w:tcPr>
          <w:p w14:paraId="531686E5" w14:textId="114A4601" w:rsidR="00A16792" w:rsidRDefault="00A16792" w:rsidP="00FC4C27">
            <w:pPr>
              <w:jc w:val="both"/>
              <w:rPr>
                <w:rFonts w:ascii="Arial" w:hAnsi="Arial" w:cs="Arial"/>
              </w:rPr>
            </w:pPr>
            <w:r>
              <w:rPr>
                <w:rFonts w:ascii="Arial" w:hAnsi="Arial" w:cs="Arial"/>
              </w:rPr>
              <w:t>Exhibitionistische Handlungen</w:t>
            </w:r>
          </w:p>
        </w:tc>
      </w:tr>
      <w:tr w:rsidR="00A16792" w14:paraId="465E2A47" w14:textId="77777777" w:rsidTr="00555CBD">
        <w:tc>
          <w:tcPr>
            <w:tcW w:w="1555" w:type="dxa"/>
          </w:tcPr>
          <w:p w14:paraId="091C6E37" w14:textId="7A387B4D" w:rsidR="00A16792" w:rsidRDefault="00A16792" w:rsidP="00FC4C27">
            <w:pPr>
              <w:jc w:val="both"/>
              <w:rPr>
                <w:rFonts w:ascii="Arial" w:hAnsi="Arial" w:cs="Arial"/>
              </w:rPr>
            </w:pPr>
            <w:r>
              <w:rPr>
                <w:rFonts w:ascii="Arial" w:hAnsi="Arial" w:cs="Arial"/>
              </w:rPr>
              <w:t>§ 183a</w:t>
            </w:r>
          </w:p>
        </w:tc>
        <w:tc>
          <w:tcPr>
            <w:tcW w:w="7507" w:type="dxa"/>
          </w:tcPr>
          <w:p w14:paraId="22BCF70B" w14:textId="7065E8E4" w:rsidR="00A16792" w:rsidRDefault="00A16792" w:rsidP="00FC4C27">
            <w:pPr>
              <w:jc w:val="both"/>
              <w:rPr>
                <w:rFonts w:ascii="Arial" w:hAnsi="Arial" w:cs="Arial"/>
              </w:rPr>
            </w:pPr>
            <w:r>
              <w:rPr>
                <w:rFonts w:ascii="Arial" w:hAnsi="Arial" w:cs="Arial"/>
              </w:rPr>
              <w:t>Erregung öffentlichen Ärgernisses</w:t>
            </w:r>
          </w:p>
        </w:tc>
      </w:tr>
      <w:tr w:rsidR="00A16792" w14:paraId="08F9D2CE" w14:textId="77777777" w:rsidTr="00555CBD">
        <w:tc>
          <w:tcPr>
            <w:tcW w:w="1555" w:type="dxa"/>
          </w:tcPr>
          <w:p w14:paraId="017C54F9" w14:textId="10E3EF00" w:rsidR="00A16792" w:rsidRDefault="00A16792" w:rsidP="00FC4C27">
            <w:pPr>
              <w:jc w:val="both"/>
              <w:rPr>
                <w:rFonts w:ascii="Arial" w:hAnsi="Arial" w:cs="Arial"/>
              </w:rPr>
            </w:pPr>
            <w:r>
              <w:rPr>
                <w:rFonts w:ascii="Arial" w:hAnsi="Arial" w:cs="Arial"/>
              </w:rPr>
              <w:t>§ 184</w:t>
            </w:r>
          </w:p>
        </w:tc>
        <w:tc>
          <w:tcPr>
            <w:tcW w:w="7507" w:type="dxa"/>
          </w:tcPr>
          <w:p w14:paraId="19D484DD" w14:textId="149190A0" w:rsidR="00A16792" w:rsidRDefault="00A16792" w:rsidP="00FC4C27">
            <w:pPr>
              <w:jc w:val="both"/>
              <w:rPr>
                <w:rFonts w:ascii="Arial" w:hAnsi="Arial" w:cs="Arial"/>
              </w:rPr>
            </w:pPr>
            <w:r>
              <w:rPr>
                <w:rFonts w:ascii="Arial" w:hAnsi="Arial" w:cs="Arial"/>
              </w:rPr>
              <w:t>Verbreitung pornographischer Schriften</w:t>
            </w:r>
          </w:p>
        </w:tc>
      </w:tr>
      <w:tr w:rsidR="00A16792" w14:paraId="5BB97A3A" w14:textId="77777777" w:rsidTr="00555CBD">
        <w:tc>
          <w:tcPr>
            <w:tcW w:w="1555" w:type="dxa"/>
          </w:tcPr>
          <w:p w14:paraId="265E7205" w14:textId="58EC5F34" w:rsidR="00A16792" w:rsidRDefault="00A16792" w:rsidP="00FC4C27">
            <w:pPr>
              <w:jc w:val="both"/>
              <w:rPr>
                <w:rFonts w:ascii="Arial" w:hAnsi="Arial" w:cs="Arial"/>
              </w:rPr>
            </w:pPr>
            <w:r>
              <w:rPr>
                <w:rFonts w:ascii="Arial" w:hAnsi="Arial" w:cs="Arial"/>
              </w:rPr>
              <w:t>§ 184a</w:t>
            </w:r>
          </w:p>
        </w:tc>
        <w:tc>
          <w:tcPr>
            <w:tcW w:w="7507" w:type="dxa"/>
          </w:tcPr>
          <w:p w14:paraId="10490109" w14:textId="564FEDF4" w:rsidR="00A16792" w:rsidRDefault="00A16792" w:rsidP="00FC4C27">
            <w:pPr>
              <w:jc w:val="both"/>
              <w:rPr>
                <w:rFonts w:ascii="Arial" w:hAnsi="Arial" w:cs="Arial"/>
              </w:rPr>
            </w:pPr>
            <w:r>
              <w:rPr>
                <w:rFonts w:ascii="Arial" w:hAnsi="Arial" w:cs="Arial"/>
              </w:rPr>
              <w:t>Verbreitung gewalt- oder tierpornographischer Schriften</w:t>
            </w:r>
          </w:p>
        </w:tc>
      </w:tr>
      <w:tr w:rsidR="00A16792" w14:paraId="76A50822" w14:textId="77777777" w:rsidTr="00555CBD">
        <w:tc>
          <w:tcPr>
            <w:tcW w:w="1555" w:type="dxa"/>
          </w:tcPr>
          <w:p w14:paraId="6D6B7103" w14:textId="1DAB0F6B" w:rsidR="00A16792" w:rsidRDefault="00A16792" w:rsidP="00FC4C27">
            <w:pPr>
              <w:jc w:val="both"/>
              <w:rPr>
                <w:rFonts w:ascii="Arial" w:hAnsi="Arial" w:cs="Arial"/>
              </w:rPr>
            </w:pPr>
            <w:r>
              <w:rPr>
                <w:rFonts w:ascii="Arial" w:hAnsi="Arial" w:cs="Arial"/>
              </w:rPr>
              <w:t>§ 184b</w:t>
            </w:r>
          </w:p>
        </w:tc>
        <w:tc>
          <w:tcPr>
            <w:tcW w:w="7507" w:type="dxa"/>
          </w:tcPr>
          <w:p w14:paraId="4DDB71AE" w14:textId="5B78900C" w:rsidR="00A16792" w:rsidRDefault="00A16792" w:rsidP="00FC4C27">
            <w:pPr>
              <w:jc w:val="both"/>
              <w:rPr>
                <w:rFonts w:ascii="Arial" w:hAnsi="Arial" w:cs="Arial"/>
              </w:rPr>
            </w:pPr>
            <w:r>
              <w:rPr>
                <w:rFonts w:ascii="Arial" w:hAnsi="Arial" w:cs="Arial"/>
              </w:rPr>
              <w:t>Verbreitung, Erwerb und Besitz kinderpornographischer Schriften</w:t>
            </w:r>
          </w:p>
        </w:tc>
      </w:tr>
      <w:tr w:rsidR="00A16792" w14:paraId="4F40C1DB" w14:textId="77777777" w:rsidTr="00555CBD">
        <w:tc>
          <w:tcPr>
            <w:tcW w:w="1555" w:type="dxa"/>
          </w:tcPr>
          <w:p w14:paraId="2B87EBB8" w14:textId="0C6F0F89" w:rsidR="00A16792" w:rsidRDefault="00A16792" w:rsidP="00FC4C27">
            <w:pPr>
              <w:jc w:val="both"/>
              <w:rPr>
                <w:rFonts w:ascii="Arial" w:hAnsi="Arial" w:cs="Arial"/>
              </w:rPr>
            </w:pPr>
            <w:r>
              <w:rPr>
                <w:rFonts w:ascii="Arial" w:hAnsi="Arial" w:cs="Arial"/>
              </w:rPr>
              <w:t>§ 184c</w:t>
            </w:r>
          </w:p>
        </w:tc>
        <w:tc>
          <w:tcPr>
            <w:tcW w:w="7507" w:type="dxa"/>
          </w:tcPr>
          <w:p w14:paraId="186AAB77" w14:textId="558BA6EE" w:rsidR="00A16792" w:rsidRDefault="00A16792" w:rsidP="00FC4C27">
            <w:pPr>
              <w:jc w:val="both"/>
              <w:rPr>
                <w:rFonts w:ascii="Arial" w:hAnsi="Arial" w:cs="Arial"/>
              </w:rPr>
            </w:pPr>
            <w:r>
              <w:rPr>
                <w:rFonts w:ascii="Arial" w:hAnsi="Arial" w:cs="Arial"/>
              </w:rPr>
              <w:t>Verbreitung, Erwerb und Besitz jugendpornographischer Schriften</w:t>
            </w:r>
          </w:p>
        </w:tc>
      </w:tr>
      <w:tr w:rsidR="00A16792" w14:paraId="6041D237" w14:textId="77777777" w:rsidTr="00555CBD">
        <w:tc>
          <w:tcPr>
            <w:tcW w:w="1555" w:type="dxa"/>
          </w:tcPr>
          <w:p w14:paraId="1AAE40E8" w14:textId="0316489D" w:rsidR="00A16792" w:rsidRDefault="00A16792" w:rsidP="00FC4C27">
            <w:pPr>
              <w:jc w:val="both"/>
              <w:rPr>
                <w:rFonts w:ascii="Arial" w:hAnsi="Arial" w:cs="Arial"/>
              </w:rPr>
            </w:pPr>
            <w:r>
              <w:rPr>
                <w:rFonts w:ascii="Arial" w:hAnsi="Arial" w:cs="Arial"/>
              </w:rPr>
              <w:t>§ 184d</w:t>
            </w:r>
          </w:p>
        </w:tc>
        <w:tc>
          <w:tcPr>
            <w:tcW w:w="7507" w:type="dxa"/>
          </w:tcPr>
          <w:p w14:paraId="29FCBF40" w14:textId="77579503" w:rsidR="00A16792" w:rsidRDefault="00A16792" w:rsidP="00FC4C27">
            <w:pPr>
              <w:jc w:val="both"/>
              <w:rPr>
                <w:rFonts w:ascii="Arial" w:hAnsi="Arial" w:cs="Arial"/>
              </w:rPr>
            </w:pPr>
            <w:r>
              <w:rPr>
                <w:rFonts w:ascii="Arial" w:hAnsi="Arial" w:cs="Arial"/>
              </w:rPr>
              <w:t>Verbreitung pornographischer Darbietungen durch Rundfunk, Medien- oder Teledienste</w:t>
            </w:r>
          </w:p>
        </w:tc>
      </w:tr>
      <w:tr w:rsidR="00A16792" w14:paraId="6651EEDE" w14:textId="77777777" w:rsidTr="00555CBD">
        <w:tc>
          <w:tcPr>
            <w:tcW w:w="1555" w:type="dxa"/>
          </w:tcPr>
          <w:p w14:paraId="158E426A" w14:textId="39BDBFB2" w:rsidR="00A16792" w:rsidRDefault="00A16792" w:rsidP="00FC4C27">
            <w:pPr>
              <w:jc w:val="both"/>
              <w:rPr>
                <w:rFonts w:ascii="Arial" w:hAnsi="Arial" w:cs="Arial"/>
              </w:rPr>
            </w:pPr>
            <w:r>
              <w:rPr>
                <w:rFonts w:ascii="Arial" w:hAnsi="Arial" w:cs="Arial"/>
              </w:rPr>
              <w:t>§ 184e</w:t>
            </w:r>
          </w:p>
        </w:tc>
        <w:tc>
          <w:tcPr>
            <w:tcW w:w="7507" w:type="dxa"/>
          </w:tcPr>
          <w:p w14:paraId="0D969EAC" w14:textId="25518F28" w:rsidR="00A16792" w:rsidRDefault="00A16792" w:rsidP="00FC4C27">
            <w:pPr>
              <w:jc w:val="both"/>
              <w:rPr>
                <w:rFonts w:ascii="Arial" w:hAnsi="Arial" w:cs="Arial"/>
              </w:rPr>
            </w:pPr>
            <w:r>
              <w:rPr>
                <w:rFonts w:ascii="Arial" w:hAnsi="Arial" w:cs="Arial"/>
              </w:rPr>
              <w:t>Ausübung der verbotenen Prostitution</w:t>
            </w:r>
          </w:p>
        </w:tc>
      </w:tr>
      <w:tr w:rsidR="00A16792" w14:paraId="2E52F648" w14:textId="77777777" w:rsidTr="00555CBD">
        <w:tc>
          <w:tcPr>
            <w:tcW w:w="1555" w:type="dxa"/>
          </w:tcPr>
          <w:p w14:paraId="7CD323C1" w14:textId="1623E533" w:rsidR="00A16792" w:rsidRDefault="00A16792" w:rsidP="00FC4C27">
            <w:pPr>
              <w:jc w:val="both"/>
              <w:rPr>
                <w:rFonts w:ascii="Arial" w:hAnsi="Arial" w:cs="Arial"/>
              </w:rPr>
            </w:pPr>
            <w:r>
              <w:rPr>
                <w:rFonts w:ascii="Arial" w:hAnsi="Arial" w:cs="Arial"/>
              </w:rPr>
              <w:t>§ 184f</w:t>
            </w:r>
          </w:p>
        </w:tc>
        <w:tc>
          <w:tcPr>
            <w:tcW w:w="7507" w:type="dxa"/>
          </w:tcPr>
          <w:p w14:paraId="4B0F8AF7" w14:textId="071B5162" w:rsidR="00A16792" w:rsidRDefault="00A16792" w:rsidP="00FC4C27">
            <w:pPr>
              <w:jc w:val="both"/>
              <w:rPr>
                <w:rFonts w:ascii="Arial" w:hAnsi="Arial" w:cs="Arial"/>
              </w:rPr>
            </w:pPr>
            <w:r>
              <w:rPr>
                <w:rFonts w:ascii="Arial" w:hAnsi="Arial" w:cs="Arial"/>
              </w:rPr>
              <w:t>Jugendgefährdende Prostitution</w:t>
            </w:r>
          </w:p>
        </w:tc>
      </w:tr>
      <w:tr w:rsidR="00A16792" w14:paraId="69955ED8" w14:textId="77777777" w:rsidTr="00555CBD">
        <w:tc>
          <w:tcPr>
            <w:tcW w:w="1555" w:type="dxa"/>
          </w:tcPr>
          <w:p w14:paraId="79D5704E" w14:textId="0484A787" w:rsidR="00A16792" w:rsidRDefault="00A16792" w:rsidP="00FC4C27">
            <w:pPr>
              <w:jc w:val="both"/>
              <w:rPr>
                <w:rFonts w:ascii="Arial" w:hAnsi="Arial" w:cs="Arial"/>
              </w:rPr>
            </w:pPr>
            <w:r>
              <w:rPr>
                <w:rFonts w:ascii="Arial" w:hAnsi="Arial" w:cs="Arial"/>
              </w:rPr>
              <w:t>§ 184i</w:t>
            </w:r>
          </w:p>
        </w:tc>
        <w:tc>
          <w:tcPr>
            <w:tcW w:w="7507" w:type="dxa"/>
          </w:tcPr>
          <w:p w14:paraId="0C426124" w14:textId="27494C61" w:rsidR="00A16792" w:rsidRDefault="00A16792" w:rsidP="00FC4C27">
            <w:pPr>
              <w:jc w:val="both"/>
              <w:rPr>
                <w:rFonts w:ascii="Arial" w:hAnsi="Arial" w:cs="Arial"/>
              </w:rPr>
            </w:pPr>
            <w:r>
              <w:rPr>
                <w:rFonts w:ascii="Arial" w:hAnsi="Arial" w:cs="Arial"/>
              </w:rPr>
              <w:t>Sexuelle Belästigung</w:t>
            </w:r>
          </w:p>
        </w:tc>
      </w:tr>
      <w:tr w:rsidR="00A16792" w14:paraId="0D7CE555" w14:textId="77777777" w:rsidTr="00555CBD">
        <w:tc>
          <w:tcPr>
            <w:tcW w:w="1555" w:type="dxa"/>
          </w:tcPr>
          <w:p w14:paraId="55EFB084" w14:textId="2663B0BC" w:rsidR="00A16792" w:rsidRDefault="00A16792" w:rsidP="00FC4C27">
            <w:pPr>
              <w:jc w:val="both"/>
              <w:rPr>
                <w:rFonts w:ascii="Arial" w:hAnsi="Arial" w:cs="Arial"/>
              </w:rPr>
            </w:pPr>
            <w:r>
              <w:rPr>
                <w:rFonts w:ascii="Arial" w:hAnsi="Arial" w:cs="Arial"/>
              </w:rPr>
              <w:t>§ 201a Abs. 3</w:t>
            </w:r>
          </w:p>
        </w:tc>
        <w:tc>
          <w:tcPr>
            <w:tcW w:w="7507" w:type="dxa"/>
          </w:tcPr>
          <w:p w14:paraId="67539B62" w14:textId="34E4AE2B" w:rsidR="00A16792" w:rsidRDefault="00A16792" w:rsidP="00FC4C27">
            <w:pPr>
              <w:jc w:val="both"/>
              <w:rPr>
                <w:rFonts w:ascii="Arial" w:hAnsi="Arial" w:cs="Arial"/>
              </w:rPr>
            </w:pPr>
            <w:r>
              <w:rPr>
                <w:rFonts w:ascii="Arial" w:hAnsi="Arial" w:cs="Arial"/>
              </w:rPr>
              <w:t>Verletzung des höchstpersönlichen Lebensbereichs durch Bildaufnahmen</w:t>
            </w:r>
          </w:p>
        </w:tc>
      </w:tr>
      <w:tr w:rsidR="00A16792" w14:paraId="7B664586" w14:textId="77777777" w:rsidTr="00555CBD">
        <w:tc>
          <w:tcPr>
            <w:tcW w:w="1555" w:type="dxa"/>
          </w:tcPr>
          <w:p w14:paraId="0B1EA0B0" w14:textId="60021D54" w:rsidR="00A16792" w:rsidRDefault="00A16792" w:rsidP="00FC4C27">
            <w:pPr>
              <w:jc w:val="both"/>
              <w:rPr>
                <w:rFonts w:ascii="Arial" w:hAnsi="Arial" w:cs="Arial"/>
              </w:rPr>
            </w:pPr>
            <w:r>
              <w:rPr>
                <w:rFonts w:ascii="Arial" w:hAnsi="Arial" w:cs="Arial"/>
              </w:rPr>
              <w:t>§ 225</w:t>
            </w:r>
          </w:p>
        </w:tc>
        <w:tc>
          <w:tcPr>
            <w:tcW w:w="7507" w:type="dxa"/>
          </w:tcPr>
          <w:p w14:paraId="31072D6C" w14:textId="0C4EB4ED" w:rsidR="00A16792" w:rsidRDefault="00A16792" w:rsidP="00FC4C27">
            <w:pPr>
              <w:jc w:val="both"/>
              <w:rPr>
                <w:rFonts w:ascii="Arial" w:hAnsi="Arial" w:cs="Arial"/>
              </w:rPr>
            </w:pPr>
            <w:r>
              <w:rPr>
                <w:rFonts w:ascii="Arial" w:hAnsi="Arial" w:cs="Arial"/>
              </w:rPr>
              <w:t>Misshandlung von Schutzbefohlenen</w:t>
            </w:r>
          </w:p>
        </w:tc>
      </w:tr>
      <w:tr w:rsidR="00A16792" w14:paraId="0A2F7172" w14:textId="77777777" w:rsidTr="00555CBD">
        <w:tc>
          <w:tcPr>
            <w:tcW w:w="1555" w:type="dxa"/>
          </w:tcPr>
          <w:p w14:paraId="0CE48097" w14:textId="1C3F151A" w:rsidR="00A16792" w:rsidRDefault="00A16792" w:rsidP="00FC4C27">
            <w:pPr>
              <w:jc w:val="both"/>
              <w:rPr>
                <w:rFonts w:ascii="Arial" w:hAnsi="Arial" w:cs="Arial"/>
              </w:rPr>
            </w:pPr>
            <w:r>
              <w:rPr>
                <w:rFonts w:ascii="Arial" w:hAnsi="Arial" w:cs="Arial"/>
              </w:rPr>
              <w:t>§ 232</w:t>
            </w:r>
          </w:p>
        </w:tc>
        <w:tc>
          <w:tcPr>
            <w:tcW w:w="7507" w:type="dxa"/>
          </w:tcPr>
          <w:p w14:paraId="3525E784" w14:textId="77EC9FE1" w:rsidR="00A16792" w:rsidRDefault="00A16792" w:rsidP="00FC4C27">
            <w:pPr>
              <w:jc w:val="both"/>
              <w:rPr>
                <w:rFonts w:ascii="Arial" w:hAnsi="Arial" w:cs="Arial"/>
              </w:rPr>
            </w:pPr>
            <w:r>
              <w:rPr>
                <w:rFonts w:ascii="Arial" w:hAnsi="Arial" w:cs="Arial"/>
              </w:rPr>
              <w:t>Menschenhandel zum Zweck des sexuellen Ausbeutung</w:t>
            </w:r>
          </w:p>
        </w:tc>
      </w:tr>
      <w:tr w:rsidR="00A16792" w14:paraId="0EACE505" w14:textId="77777777" w:rsidTr="00555CBD">
        <w:tc>
          <w:tcPr>
            <w:tcW w:w="1555" w:type="dxa"/>
          </w:tcPr>
          <w:p w14:paraId="54546FAB" w14:textId="39DA6E5F" w:rsidR="00A16792" w:rsidRDefault="00A16792" w:rsidP="00FC4C27">
            <w:pPr>
              <w:jc w:val="both"/>
              <w:rPr>
                <w:rFonts w:ascii="Arial" w:hAnsi="Arial" w:cs="Arial"/>
              </w:rPr>
            </w:pPr>
            <w:r>
              <w:rPr>
                <w:rFonts w:ascii="Arial" w:hAnsi="Arial" w:cs="Arial"/>
              </w:rPr>
              <w:t>§ 233</w:t>
            </w:r>
          </w:p>
        </w:tc>
        <w:tc>
          <w:tcPr>
            <w:tcW w:w="7507" w:type="dxa"/>
          </w:tcPr>
          <w:p w14:paraId="464CE2FD" w14:textId="01FCB14D" w:rsidR="00A16792" w:rsidRDefault="00A16792" w:rsidP="00FC4C27">
            <w:pPr>
              <w:jc w:val="both"/>
              <w:rPr>
                <w:rFonts w:ascii="Arial" w:hAnsi="Arial" w:cs="Arial"/>
              </w:rPr>
            </w:pPr>
            <w:r>
              <w:rPr>
                <w:rFonts w:ascii="Arial" w:hAnsi="Arial" w:cs="Arial"/>
              </w:rPr>
              <w:t>Menschenhandel zum Zweck der Ausbeutung der Arbeitskraft</w:t>
            </w:r>
          </w:p>
        </w:tc>
      </w:tr>
      <w:tr w:rsidR="00A16792" w14:paraId="4D80798D" w14:textId="77777777" w:rsidTr="00555CBD">
        <w:tc>
          <w:tcPr>
            <w:tcW w:w="1555" w:type="dxa"/>
          </w:tcPr>
          <w:p w14:paraId="31F5F405" w14:textId="316D845C" w:rsidR="00A16792" w:rsidRDefault="00A16792" w:rsidP="00FC4C27">
            <w:pPr>
              <w:jc w:val="both"/>
              <w:rPr>
                <w:rFonts w:ascii="Arial" w:hAnsi="Arial" w:cs="Arial"/>
              </w:rPr>
            </w:pPr>
            <w:r>
              <w:rPr>
                <w:rFonts w:ascii="Arial" w:hAnsi="Arial" w:cs="Arial"/>
              </w:rPr>
              <w:t>§ 233a</w:t>
            </w:r>
          </w:p>
        </w:tc>
        <w:tc>
          <w:tcPr>
            <w:tcW w:w="7507" w:type="dxa"/>
          </w:tcPr>
          <w:p w14:paraId="439F3351" w14:textId="7B1C80AF" w:rsidR="00A16792" w:rsidRDefault="00A16792" w:rsidP="00FC4C27">
            <w:pPr>
              <w:jc w:val="both"/>
              <w:rPr>
                <w:rFonts w:ascii="Arial" w:hAnsi="Arial" w:cs="Arial"/>
              </w:rPr>
            </w:pPr>
            <w:r>
              <w:rPr>
                <w:rFonts w:ascii="Arial" w:hAnsi="Arial" w:cs="Arial"/>
              </w:rPr>
              <w:t>Förderung des Menschenhandels</w:t>
            </w:r>
          </w:p>
        </w:tc>
      </w:tr>
      <w:tr w:rsidR="00A16792" w14:paraId="3793D835" w14:textId="77777777" w:rsidTr="00555CBD">
        <w:tc>
          <w:tcPr>
            <w:tcW w:w="1555" w:type="dxa"/>
          </w:tcPr>
          <w:p w14:paraId="1D7023EF" w14:textId="7BE542AC" w:rsidR="00A16792" w:rsidRDefault="00A16792" w:rsidP="00FC4C27">
            <w:pPr>
              <w:jc w:val="both"/>
              <w:rPr>
                <w:rFonts w:ascii="Arial" w:hAnsi="Arial" w:cs="Arial"/>
              </w:rPr>
            </w:pPr>
            <w:r>
              <w:rPr>
                <w:rFonts w:ascii="Arial" w:hAnsi="Arial" w:cs="Arial"/>
              </w:rPr>
              <w:t>§ 234</w:t>
            </w:r>
          </w:p>
        </w:tc>
        <w:tc>
          <w:tcPr>
            <w:tcW w:w="7507" w:type="dxa"/>
          </w:tcPr>
          <w:p w14:paraId="721F5885" w14:textId="71BA1BBB" w:rsidR="00A16792" w:rsidRDefault="00A16792" w:rsidP="00FC4C27">
            <w:pPr>
              <w:jc w:val="both"/>
              <w:rPr>
                <w:rFonts w:ascii="Arial" w:hAnsi="Arial" w:cs="Arial"/>
              </w:rPr>
            </w:pPr>
            <w:r>
              <w:rPr>
                <w:rFonts w:ascii="Arial" w:hAnsi="Arial" w:cs="Arial"/>
              </w:rPr>
              <w:t>Menschenraub</w:t>
            </w:r>
          </w:p>
        </w:tc>
      </w:tr>
      <w:tr w:rsidR="00A16792" w14:paraId="5DAEFEDF" w14:textId="77777777" w:rsidTr="00555CBD">
        <w:tc>
          <w:tcPr>
            <w:tcW w:w="1555" w:type="dxa"/>
          </w:tcPr>
          <w:p w14:paraId="3DD7CD78" w14:textId="174174BE" w:rsidR="00A16792" w:rsidRDefault="00A16792" w:rsidP="00FC4C27">
            <w:pPr>
              <w:jc w:val="both"/>
              <w:rPr>
                <w:rFonts w:ascii="Arial" w:hAnsi="Arial" w:cs="Arial"/>
              </w:rPr>
            </w:pPr>
            <w:r>
              <w:rPr>
                <w:rFonts w:ascii="Arial" w:hAnsi="Arial" w:cs="Arial"/>
              </w:rPr>
              <w:t>§ 235</w:t>
            </w:r>
          </w:p>
        </w:tc>
        <w:tc>
          <w:tcPr>
            <w:tcW w:w="7507" w:type="dxa"/>
          </w:tcPr>
          <w:p w14:paraId="1AF254E1" w14:textId="5990257D" w:rsidR="00A16792" w:rsidRDefault="00137DF3" w:rsidP="00FC4C27">
            <w:pPr>
              <w:jc w:val="both"/>
              <w:rPr>
                <w:rFonts w:ascii="Arial" w:hAnsi="Arial" w:cs="Arial"/>
              </w:rPr>
            </w:pPr>
            <w:r>
              <w:rPr>
                <w:rFonts w:ascii="Arial" w:hAnsi="Arial" w:cs="Arial"/>
              </w:rPr>
              <w:t>Entziehung Minderjähriger</w:t>
            </w:r>
          </w:p>
        </w:tc>
      </w:tr>
      <w:tr w:rsidR="00137DF3" w14:paraId="4D2144EF" w14:textId="77777777" w:rsidTr="00555CBD">
        <w:tc>
          <w:tcPr>
            <w:tcW w:w="1555" w:type="dxa"/>
          </w:tcPr>
          <w:p w14:paraId="7AF6C415" w14:textId="7F157A7A" w:rsidR="00137DF3" w:rsidRDefault="00137DF3" w:rsidP="00FC4C27">
            <w:pPr>
              <w:jc w:val="both"/>
              <w:rPr>
                <w:rFonts w:ascii="Arial" w:hAnsi="Arial" w:cs="Arial"/>
              </w:rPr>
            </w:pPr>
            <w:r>
              <w:rPr>
                <w:rFonts w:ascii="Arial" w:hAnsi="Arial" w:cs="Arial"/>
              </w:rPr>
              <w:t>§ 236</w:t>
            </w:r>
          </w:p>
        </w:tc>
        <w:tc>
          <w:tcPr>
            <w:tcW w:w="7507" w:type="dxa"/>
          </w:tcPr>
          <w:p w14:paraId="67CD6179" w14:textId="7BCF7BC6" w:rsidR="00137DF3" w:rsidRDefault="00137DF3" w:rsidP="00FC4C27">
            <w:pPr>
              <w:jc w:val="both"/>
              <w:rPr>
                <w:rFonts w:ascii="Arial" w:hAnsi="Arial" w:cs="Arial"/>
              </w:rPr>
            </w:pPr>
            <w:r>
              <w:rPr>
                <w:rFonts w:ascii="Arial" w:hAnsi="Arial" w:cs="Arial"/>
              </w:rPr>
              <w:t>Kinderhandel</w:t>
            </w:r>
          </w:p>
        </w:tc>
      </w:tr>
    </w:tbl>
    <w:p w14:paraId="32B04D07" w14:textId="77777777" w:rsidR="00983D33" w:rsidRDefault="00983D33" w:rsidP="00FC4C27">
      <w:pPr>
        <w:jc w:val="both"/>
        <w:rPr>
          <w:rFonts w:ascii="Arial" w:hAnsi="Arial" w:cs="Arial"/>
        </w:rPr>
      </w:pPr>
    </w:p>
    <w:p w14:paraId="12241646" w14:textId="77777777" w:rsidR="00983D33" w:rsidRDefault="00983D33" w:rsidP="00FC4C27">
      <w:pPr>
        <w:jc w:val="both"/>
        <w:rPr>
          <w:rFonts w:ascii="Arial" w:hAnsi="Arial" w:cs="Arial"/>
        </w:rPr>
      </w:pPr>
    </w:p>
    <w:p w14:paraId="317D1E60" w14:textId="77777777" w:rsidR="00983D33" w:rsidRDefault="00983D33" w:rsidP="00FC4C27">
      <w:pPr>
        <w:jc w:val="both"/>
        <w:rPr>
          <w:rFonts w:ascii="Arial" w:hAnsi="Arial" w:cs="Arial"/>
        </w:rPr>
      </w:pPr>
    </w:p>
    <w:p w14:paraId="61517995" w14:textId="77777777" w:rsidR="00D617BB" w:rsidRDefault="00D617BB">
      <w:pPr>
        <w:rPr>
          <w:rFonts w:ascii="Arial" w:hAnsi="Arial" w:cs="Arial"/>
        </w:rPr>
      </w:pPr>
      <w:r>
        <w:rPr>
          <w:rFonts w:ascii="Arial" w:hAnsi="Arial" w:cs="Arial"/>
        </w:rPr>
        <w:br w:type="page"/>
      </w:r>
    </w:p>
    <w:p w14:paraId="3E40D048" w14:textId="77777777" w:rsidR="007D3E43" w:rsidRDefault="007D3E43" w:rsidP="00FC4C27">
      <w:pPr>
        <w:jc w:val="both"/>
        <w:rPr>
          <w:rFonts w:ascii="Arial" w:hAnsi="Arial" w:cs="Arial"/>
        </w:rPr>
      </w:pPr>
    </w:p>
    <w:p w14:paraId="6A2CF033" w14:textId="42BAD337" w:rsidR="006D1CD4" w:rsidRPr="006D1CD4" w:rsidRDefault="006D1CD4" w:rsidP="005001F5">
      <w:pPr>
        <w:pStyle w:val="Listenabsatz"/>
        <w:numPr>
          <w:ilvl w:val="0"/>
          <w:numId w:val="2"/>
        </w:numPr>
        <w:jc w:val="both"/>
        <w:rPr>
          <w:rFonts w:ascii="Arial" w:hAnsi="Arial" w:cs="Arial"/>
          <w:b/>
          <w:bCs/>
          <w:sz w:val="28"/>
          <w:szCs w:val="28"/>
        </w:rPr>
      </w:pPr>
      <w:r w:rsidRPr="006D1CD4">
        <w:rPr>
          <w:rFonts w:ascii="Arial" w:hAnsi="Arial" w:cs="Arial"/>
          <w:b/>
          <w:bCs/>
          <w:sz w:val="28"/>
          <w:szCs w:val="28"/>
        </w:rPr>
        <w:t>Anlaufstellen und Ansprechpartner</w:t>
      </w:r>
    </w:p>
    <w:p w14:paraId="5658D3EB" w14:textId="77777777" w:rsidR="006D1CD4" w:rsidRDefault="006D1CD4" w:rsidP="006D1CD4">
      <w:pPr>
        <w:jc w:val="both"/>
        <w:rPr>
          <w:rFonts w:ascii="Arial" w:hAnsi="Arial" w:cs="Arial"/>
        </w:rPr>
      </w:pPr>
    </w:p>
    <w:p w14:paraId="33631E2C" w14:textId="77777777" w:rsidR="009F5ED7" w:rsidRDefault="009F5ED7" w:rsidP="006D1CD4">
      <w:pPr>
        <w:jc w:val="both"/>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F5ED7" w14:paraId="61E3117D" w14:textId="77777777" w:rsidTr="00F144AB">
        <w:trPr>
          <w:trHeight w:val="587"/>
        </w:trPr>
        <w:tc>
          <w:tcPr>
            <w:tcW w:w="9062" w:type="dxa"/>
            <w:gridSpan w:val="2"/>
          </w:tcPr>
          <w:p w14:paraId="3056B787" w14:textId="77777777" w:rsidR="009F5ED7" w:rsidRPr="002739A0" w:rsidRDefault="009F5ED7" w:rsidP="009F5ED7">
            <w:pPr>
              <w:jc w:val="both"/>
              <w:rPr>
                <w:rFonts w:ascii="Arial" w:hAnsi="Arial" w:cs="Arial"/>
                <w:b/>
                <w:bCs/>
              </w:rPr>
            </w:pPr>
            <w:r w:rsidRPr="002739A0">
              <w:rPr>
                <w:rFonts w:ascii="Arial" w:hAnsi="Arial" w:cs="Arial"/>
                <w:b/>
                <w:bCs/>
              </w:rPr>
              <w:t>Jugendschutzbeauftragte im Verein:</w:t>
            </w:r>
          </w:p>
          <w:p w14:paraId="0494F762" w14:textId="77777777" w:rsidR="009F5ED7" w:rsidRDefault="009F5ED7" w:rsidP="006D1CD4">
            <w:pPr>
              <w:jc w:val="both"/>
              <w:rPr>
                <w:rFonts w:ascii="Arial" w:hAnsi="Arial" w:cs="Arial"/>
              </w:rPr>
            </w:pPr>
          </w:p>
        </w:tc>
      </w:tr>
      <w:tr w:rsidR="009F5ED7" w14:paraId="3F83CFED" w14:textId="77777777" w:rsidTr="009F5ED7">
        <w:tc>
          <w:tcPr>
            <w:tcW w:w="4531" w:type="dxa"/>
          </w:tcPr>
          <w:p w14:paraId="5F22CCAA" w14:textId="77777777" w:rsidR="009F5ED7" w:rsidRDefault="009F5ED7" w:rsidP="00F144AB">
            <w:pPr>
              <w:jc w:val="both"/>
              <w:rPr>
                <w:rFonts w:ascii="Arial" w:hAnsi="Arial" w:cs="Arial"/>
              </w:rPr>
            </w:pPr>
          </w:p>
        </w:tc>
        <w:tc>
          <w:tcPr>
            <w:tcW w:w="4531" w:type="dxa"/>
          </w:tcPr>
          <w:p w14:paraId="551270F2" w14:textId="77777777" w:rsidR="009F5ED7" w:rsidRDefault="009F5ED7" w:rsidP="00F144AB">
            <w:pPr>
              <w:jc w:val="both"/>
              <w:rPr>
                <w:rFonts w:ascii="Arial" w:hAnsi="Arial" w:cs="Arial"/>
              </w:rPr>
            </w:pPr>
          </w:p>
        </w:tc>
      </w:tr>
      <w:tr w:rsidR="009F5ED7" w14:paraId="0E371E41" w14:textId="77777777" w:rsidTr="009F5ED7">
        <w:tc>
          <w:tcPr>
            <w:tcW w:w="4531" w:type="dxa"/>
          </w:tcPr>
          <w:p w14:paraId="5D8AB6D6" w14:textId="77777777" w:rsidR="009F5ED7" w:rsidRPr="002739A0" w:rsidRDefault="009F5ED7" w:rsidP="009F5ED7">
            <w:pPr>
              <w:jc w:val="both"/>
              <w:rPr>
                <w:rFonts w:ascii="Arial" w:hAnsi="Arial" w:cs="Arial"/>
                <w:b/>
                <w:bCs/>
                <w:sz w:val="20"/>
                <w:szCs w:val="20"/>
              </w:rPr>
            </w:pPr>
            <w:r w:rsidRPr="002739A0">
              <w:rPr>
                <w:rFonts w:ascii="Arial" w:hAnsi="Arial" w:cs="Arial"/>
                <w:b/>
                <w:bCs/>
                <w:sz w:val="20"/>
                <w:szCs w:val="20"/>
              </w:rPr>
              <w:t>Tobias Krauss</w:t>
            </w:r>
          </w:p>
          <w:p w14:paraId="2D952741" w14:textId="77777777" w:rsidR="009F5ED7" w:rsidRPr="002739A0" w:rsidRDefault="009F5ED7" w:rsidP="009F5ED7">
            <w:pPr>
              <w:jc w:val="both"/>
              <w:rPr>
                <w:rFonts w:ascii="Arial" w:hAnsi="Arial" w:cs="Arial"/>
                <w:sz w:val="20"/>
                <w:szCs w:val="20"/>
              </w:rPr>
            </w:pPr>
            <w:r w:rsidRPr="002739A0">
              <w:rPr>
                <w:rFonts w:ascii="Arial" w:hAnsi="Arial" w:cs="Arial"/>
                <w:sz w:val="20"/>
                <w:szCs w:val="20"/>
              </w:rPr>
              <w:t>Tel.-Nr.: 0178 8271245</w:t>
            </w:r>
          </w:p>
          <w:p w14:paraId="4E0FB796" w14:textId="77777777" w:rsidR="009F5ED7" w:rsidRPr="002739A0" w:rsidRDefault="009F5ED7" w:rsidP="009F5ED7">
            <w:pPr>
              <w:jc w:val="both"/>
              <w:rPr>
                <w:rFonts w:ascii="Arial" w:hAnsi="Arial" w:cs="Arial"/>
                <w:sz w:val="20"/>
                <w:szCs w:val="20"/>
              </w:rPr>
            </w:pPr>
            <w:r w:rsidRPr="002739A0">
              <w:rPr>
                <w:rFonts w:ascii="Arial" w:hAnsi="Arial" w:cs="Arial"/>
                <w:sz w:val="20"/>
                <w:szCs w:val="20"/>
              </w:rPr>
              <w:t xml:space="preserve">E-Mail: </w:t>
            </w:r>
            <w:hyperlink r:id="rId13" w:history="1">
              <w:r w:rsidRPr="002739A0">
                <w:rPr>
                  <w:rStyle w:val="Hyperlink"/>
                  <w:rFonts w:ascii="Arial" w:hAnsi="Arial" w:cs="Arial"/>
                  <w:sz w:val="20"/>
                  <w:szCs w:val="20"/>
                </w:rPr>
                <w:t>tobi.krauss@gmx.net</w:t>
              </w:r>
            </w:hyperlink>
          </w:p>
          <w:p w14:paraId="3ECC9309" w14:textId="77777777" w:rsidR="009F5ED7" w:rsidRDefault="009F5ED7" w:rsidP="006D1CD4">
            <w:pPr>
              <w:jc w:val="both"/>
              <w:rPr>
                <w:rFonts w:ascii="Arial" w:hAnsi="Arial" w:cs="Arial"/>
              </w:rPr>
            </w:pPr>
          </w:p>
        </w:tc>
        <w:tc>
          <w:tcPr>
            <w:tcW w:w="4531" w:type="dxa"/>
          </w:tcPr>
          <w:p w14:paraId="4931953D" w14:textId="77777777" w:rsidR="009F5ED7" w:rsidRDefault="009F5ED7" w:rsidP="006D1CD4">
            <w:pPr>
              <w:jc w:val="both"/>
              <w:rPr>
                <w:rFonts w:ascii="Arial" w:hAnsi="Arial" w:cs="Arial"/>
              </w:rPr>
            </w:pPr>
          </w:p>
        </w:tc>
      </w:tr>
    </w:tbl>
    <w:p w14:paraId="35D22994" w14:textId="77777777" w:rsidR="002739A0" w:rsidRDefault="002739A0" w:rsidP="006D1CD4">
      <w:pPr>
        <w:jc w:val="both"/>
        <w:rPr>
          <w:rFonts w:ascii="Arial" w:hAnsi="Arial" w:cs="Arial"/>
        </w:rPr>
      </w:pPr>
    </w:p>
    <w:p w14:paraId="2623550B" w14:textId="77777777" w:rsidR="002739A0" w:rsidRDefault="002739A0" w:rsidP="006D1CD4">
      <w:pPr>
        <w:jc w:val="both"/>
        <w:rPr>
          <w:rFonts w:ascii="Arial" w:hAnsi="Arial" w:cs="Arial"/>
        </w:rPr>
      </w:pPr>
    </w:p>
    <w:p w14:paraId="0808510C" w14:textId="6D77509C" w:rsidR="007B2B74" w:rsidRPr="00C5179A" w:rsidRDefault="00C5179A" w:rsidP="006D1CD4">
      <w:pPr>
        <w:jc w:val="both"/>
        <w:rPr>
          <w:rFonts w:ascii="Arial" w:hAnsi="Arial" w:cs="Arial"/>
          <w:i/>
          <w:iCs/>
        </w:rPr>
      </w:pPr>
      <w:r w:rsidRPr="00C5179A">
        <w:rPr>
          <w:rFonts w:ascii="Arial" w:hAnsi="Arial" w:cs="Arial"/>
          <w:i/>
          <w:iCs/>
        </w:rPr>
        <w:t>Bei Fragen, Anregungen und Verbesserungsvorschlägen, stehen wir euch ebenfalls gerne zur Verfügung!</w:t>
      </w:r>
    </w:p>
    <w:p w14:paraId="3E1C9B2E" w14:textId="77777777" w:rsidR="007B2B74" w:rsidRDefault="007B2B74" w:rsidP="006D1CD4">
      <w:pPr>
        <w:jc w:val="both"/>
        <w:rPr>
          <w:rFonts w:ascii="Arial" w:hAnsi="Arial" w:cs="Arial"/>
        </w:rPr>
      </w:pPr>
    </w:p>
    <w:p w14:paraId="65784223" w14:textId="77777777" w:rsidR="007B2B74" w:rsidRDefault="007B2B74" w:rsidP="006D1CD4">
      <w:pPr>
        <w:jc w:val="both"/>
        <w:rPr>
          <w:rFonts w:ascii="Arial" w:hAnsi="Arial" w:cs="Arial"/>
        </w:rPr>
      </w:pPr>
    </w:p>
    <w:p w14:paraId="5516C47A" w14:textId="77777777" w:rsidR="007B2B74" w:rsidRDefault="007B2B74" w:rsidP="006D1CD4">
      <w:pPr>
        <w:jc w:val="both"/>
        <w:rPr>
          <w:rFonts w:ascii="Arial" w:hAnsi="Arial" w:cs="Arial"/>
        </w:rPr>
      </w:pPr>
    </w:p>
    <w:p w14:paraId="39CBE867" w14:textId="06AE6663" w:rsidR="002739A0" w:rsidRDefault="002739A0" w:rsidP="006D1CD4">
      <w:pPr>
        <w:jc w:val="both"/>
        <w:rPr>
          <w:rFonts w:ascii="Arial" w:hAnsi="Arial" w:cs="Arial"/>
          <w:b/>
          <w:bCs/>
        </w:rPr>
      </w:pPr>
      <w:r w:rsidRPr="002739A0">
        <w:rPr>
          <w:rFonts w:ascii="Arial" w:hAnsi="Arial" w:cs="Arial"/>
          <w:b/>
          <w:bCs/>
        </w:rPr>
        <w:t>weitere Anlaufstellen:</w:t>
      </w:r>
    </w:p>
    <w:p w14:paraId="793D8CCA" w14:textId="77777777" w:rsidR="007B2B74" w:rsidRPr="002739A0" w:rsidRDefault="007B2B74" w:rsidP="006D1CD4">
      <w:pPr>
        <w:jc w:val="both"/>
        <w:rPr>
          <w:rFonts w:ascii="Arial" w:hAnsi="Arial" w:cs="Arial"/>
          <w:b/>
          <w:bCs/>
        </w:rPr>
      </w:pPr>
    </w:p>
    <w:p w14:paraId="22AB3301" w14:textId="21BDCB32" w:rsidR="002739A0" w:rsidRPr="007B2B74" w:rsidRDefault="002739A0" w:rsidP="007B2B74">
      <w:pPr>
        <w:pStyle w:val="Listenabsatz"/>
        <w:numPr>
          <w:ilvl w:val="0"/>
          <w:numId w:val="8"/>
        </w:numPr>
        <w:jc w:val="both"/>
        <w:rPr>
          <w:rFonts w:ascii="Arial" w:hAnsi="Arial" w:cs="Arial"/>
        </w:rPr>
      </w:pPr>
      <w:r w:rsidRPr="007B2B74">
        <w:rPr>
          <w:rFonts w:ascii="Arial" w:hAnsi="Arial" w:cs="Arial"/>
        </w:rPr>
        <w:t>Beratungsstelle Brennessel – Hilfe gegen sexuellen Missbrauch</w:t>
      </w:r>
    </w:p>
    <w:p w14:paraId="024E5922" w14:textId="68890223" w:rsidR="002739A0" w:rsidRDefault="00BD1DE5" w:rsidP="007B2B74">
      <w:pPr>
        <w:ind w:firstLine="708"/>
        <w:jc w:val="both"/>
        <w:rPr>
          <w:rFonts w:ascii="Arial" w:hAnsi="Arial" w:cs="Arial"/>
        </w:rPr>
      </w:pPr>
      <w:hyperlink r:id="rId14" w:history="1">
        <w:r w:rsidR="007B2B74" w:rsidRPr="00DC2604">
          <w:rPr>
            <w:rStyle w:val="Hyperlink"/>
            <w:rFonts w:ascii="Arial" w:hAnsi="Arial" w:cs="Arial"/>
          </w:rPr>
          <w:t>https://www.brennessel-ravensburg.de/</w:t>
        </w:r>
      </w:hyperlink>
    </w:p>
    <w:p w14:paraId="102D8314" w14:textId="696B6AD8" w:rsidR="00B159BA" w:rsidRPr="007B2B74" w:rsidRDefault="007B2B74" w:rsidP="007B2B74">
      <w:pPr>
        <w:pStyle w:val="Listenabsatz"/>
        <w:numPr>
          <w:ilvl w:val="0"/>
          <w:numId w:val="8"/>
        </w:numPr>
        <w:jc w:val="both"/>
        <w:rPr>
          <w:rFonts w:ascii="Arial" w:hAnsi="Arial" w:cs="Arial"/>
        </w:rPr>
      </w:pPr>
      <w:r w:rsidRPr="007B2B74">
        <w:rPr>
          <w:rFonts w:ascii="Arial" w:hAnsi="Arial" w:cs="Arial"/>
        </w:rPr>
        <w:t>Deutscher Kinderschutzbund</w:t>
      </w:r>
    </w:p>
    <w:p w14:paraId="5D00513E" w14:textId="27A31D71" w:rsidR="007B2B74" w:rsidRPr="007B2B74" w:rsidRDefault="00BD1DE5" w:rsidP="007B2B74">
      <w:pPr>
        <w:ind w:firstLine="708"/>
        <w:jc w:val="both"/>
        <w:rPr>
          <w:rFonts w:ascii="Arial" w:hAnsi="Arial" w:cs="Arial"/>
          <w:lang w:val="en-US"/>
        </w:rPr>
      </w:pPr>
      <w:hyperlink r:id="rId15" w:history="1">
        <w:r w:rsidR="007B2B74" w:rsidRPr="00DC2604">
          <w:rPr>
            <w:rStyle w:val="Hyperlink"/>
            <w:rFonts w:ascii="Arial" w:hAnsi="Arial" w:cs="Arial"/>
            <w:lang w:val="en-US"/>
          </w:rPr>
          <w:t>https://kinderschutzbund.de/</w:t>
        </w:r>
      </w:hyperlink>
    </w:p>
    <w:p w14:paraId="51E4CEBB" w14:textId="00E48890" w:rsidR="007B2B74" w:rsidRPr="007B2B74" w:rsidRDefault="007B2B74" w:rsidP="007B2B74">
      <w:pPr>
        <w:pStyle w:val="Listenabsatz"/>
        <w:numPr>
          <w:ilvl w:val="0"/>
          <w:numId w:val="8"/>
        </w:numPr>
        <w:jc w:val="both"/>
        <w:rPr>
          <w:rFonts w:ascii="Arial" w:hAnsi="Arial" w:cs="Arial"/>
        </w:rPr>
      </w:pPr>
      <w:r w:rsidRPr="007B2B74">
        <w:rPr>
          <w:rFonts w:ascii="Arial" w:hAnsi="Arial" w:cs="Arial"/>
        </w:rPr>
        <w:t>Hilfeportal Sexueller Missbrauch</w:t>
      </w:r>
    </w:p>
    <w:p w14:paraId="6FAC7950" w14:textId="19E2BD32" w:rsidR="007B2B74" w:rsidRPr="007B2B74" w:rsidRDefault="00BD1DE5" w:rsidP="007B2B74">
      <w:pPr>
        <w:ind w:firstLine="708"/>
        <w:jc w:val="both"/>
        <w:rPr>
          <w:rFonts w:ascii="Arial" w:hAnsi="Arial" w:cs="Arial"/>
        </w:rPr>
      </w:pPr>
      <w:hyperlink r:id="rId16" w:history="1">
        <w:r w:rsidR="007B2B74" w:rsidRPr="00DC2604">
          <w:rPr>
            <w:rStyle w:val="Hyperlink"/>
            <w:rFonts w:ascii="Arial" w:hAnsi="Arial" w:cs="Arial"/>
          </w:rPr>
          <w:t>https://www.hilfe-portal-missbrauch.de/startseite</w:t>
        </w:r>
      </w:hyperlink>
    </w:p>
    <w:p w14:paraId="08178B70" w14:textId="18C9424E" w:rsidR="002739A0" w:rsidRPr="007B2B74" w:rsidRDefault="007B2B74" w:rsidP="007B2B74">
      <w:pPr>
        <w:pStyle w:val="Listenabsatz"/>
        <w:numPr>
          <w:ilvl w:val="0"/>
          <w:numId w:val="8"/>
        </w:numPr>
        <w:jc w:val="both"/>
        <w:rPr>
          <w:rFonts w:ascii="Arial" w:hAnsi="Arial" w:cs="Arial"/>
        </w:rPr>
      </w:pPr>
      <w:r w:rsidRPr="007B2B74">
        <w:rPr>
          <w:rFonts w:ascii="Arial" w:hAnsi="Arial" w:cs="Arial"/>
        </w:rPr>
        <w:t xml:space="preserve">Kein Täter </w:t>
      </w:r>
      <w:proofErr w:type="gramStart"/>
      <w:r w:rsidRPr="007B2B74">
        <w:rPr>
          <w:rFonts w:ascii="Arial" w:hAnsi="Arial" w:cs="Arial"/>
        </w:rPr>
        <w:t>werden</w:t>
      </w:r>
      <w:proofErr w:type="gramEnd"/>
    </w:p>
    <w:p w14:paraId="663CCFC1" w14:textId="3ACB1C52" w:rsidR="007B2B74" w:rsidRDefault="00BD1DE5" w:rsidP="007B2B74">
      <w:pPr>
        <w:ind w:left="708"/>
        <w:jc w:val="both"/>
        <w:rPr>
          <w:rFonts w:ascii="Arial" w:hAnsi="Arial" w:cs="Arial"/>
        </w:rPr>
      </w:pPr>
      <w:hyperlink r:id="rId17" w:history="1">
        <w:r w:rsidR="007B2B74" w:rsidRPr="00DC2604">
          <w:rPr>
            <w:rStyle w:val="Hyperlink"/>
            <w:rFonts w:ascii="Arial" w:hAnsi="Arial" w:cs="Arial"/>
          </w:rPr>
          <w:t>https://www.kein-taeter-werden.de/</w:t>
        </w:r>
      </w:hyperlink>
    </w:p>
    <w:p w14:paraId="4685FD29" w14:textId="50D9C7CE" w:rsidR="003325D9" w:rsidRDefault="003325D9">
      <w:pPr>
        <w:rPr>
          <w:rFonts w:ascii="Arial" w:hAnsi="Arial" w:cs="Arial"/>
        </w:rPr>
      </w:pPr>
    </w:p>
    <w:sectPr w:rsidR="003325D9" w:rsidSect="00B0156B">
      <w:headerReference w:type="default" r:id="rId18"/>
      <w:footerReference w:type="default" r:id="rId19"/>
      <w:footerReference w:type="first" r:id="rId20"/>
      <w:type w:val="continuous"/>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BB3A2" w14:textId="77777777" w:rsidR="00B0156B" w:rsidRDefault="00B0156B" w:rsidP="008A2F53">
      <w:pPr>
        <w:spacing w:after="0" w:line="240" w:lineRule="auto"/>
      </w:pPr>
      <w:r>
        <w:separator/>
      </w:r>
    </w:p>
  </w:endnote>
  <w:endnote w:type="continuationSeparator" w:id="0">
    <w:p w14:paraId="27F2E686" w14:textId="77777777" w:rsidR="00B0156B" w:rsidRDefault="00B0156B" w:rsidP="008A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65938228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0DC1EBA0" w14:textId="4C7CA8DB" w:rsidR="000B45B9" w:rsidRPr="005001F5" w:rsidRDefault="005001F5" w:rsidP="005001F5">
            <w:pPr>
              <w:pStyle w:val="Fuzeile"/>
              <w:rPr>
                <w:rFonts w:ascii="Arial" w:hAnsi="Arial" w:cs="Arial"/>
              </w:rPr>
            </w:pPr>
            <w:r w:rsidRPr="00D617BB">
              <w:rPr>
                <w:rFonts w:ascii="Arial" w:hAnsi="Arial" w:cs="Arial"/>
              </w:rPr>
              <w:t xml:space="preserve">Stand: </w:t>
            </w:r>
            <w:r w:rsidR="00F144AB">
              <w:rPr>
                <w:rFonts w:ascii="Arial" w:hAnsi="Arial" w:cs="Arial"/>
              </w:rPr>
              <w:t>27</w:t>
            </w:r>
            <w:r w:rsidRPr="00D617BB">
              <w:rPr>
                <w:rFonts w:ascii="Arial" w:hAnsi="Arial" w:cs="Arial"/>
              </w:rPr>
              <w:t>.0</w:t>
            </w:r>
            <w:r w:rsidR="00F144AB">
              <w:rPr>
                <w:rFonts w:ascii="Arial" w:hAnsi="Arial" w:cs="Arial"/>
              </w:rPr>
              <w:t>9</w:t>
            </w:r>
            <w:r w:rsidRPr="00D617BB">
              <w:rPr>
                <w:rFonts w:ascii="Arial" w:hAnsi="Arial" w:cs="Arial"/>
              </w:rPr>
              <w:t>.2024</w:t>
            </w:r>
            <w:r>
              <w:rPr>
                <w:rFonts w:ascii="Arial" w:hAnsi="Arial" w:cs="Arial"/>
              </w:rPr>
              <w:tab/>
            </w:r>
            <w:r>
              <w:rPr>
                <w:rFonts w:ascii="Arial" w:hAnsi="Arial" w:cs="Arial"/>
              </w:rPr>
              <w:tab/>
            </w:r>
            <w:r w:rsidRPr="005001F5">
              <w:rPr>
                <w:rFonts w:ascii="Arial" w:hAnsi="Arial" w:cs="Arial"/>
              </w:rPr>
              <w:t xml:space="preserve">Seite </w:t>
            </w:r>
            <w:r w:rsidRPr="005001F5">
              <w:rPr>
                <w:rFonts w:ascii="Arial" w:hAnsi="Arial" w:cs="Arial"/>
              </w:rPr>
              <w:fldChar w:fldCharType="begin"/>
            </w:r>
            <w:r w:rsidRPr="005001F5">
              <w:rPr>
                <w:rFonts w:ascii="Arial" w:hAnsi="Arial" w:cs="Arial"/>
              </w:rPr>
              <w:instrText>PAGE</w:instrText>
            </w:r>
            <w:r w:rsidRPr="005001F5">
              <w:rPr>
                <w:rFonts w:ascii="Arial" w:hAnsi="Arial" w:cs="Arial"/>
              </w:rPr>
              <w:fldChar w:fldCharType="separate"/>
            </w:r>
            <w:r w:rsidRPr="005001F5">
              <w:rPr>
                <w:rFonts w:ascii="Arial" w:hAnsi="Arial" w:cs="Arial"/>
              </w:rPr>
              <w:t>2</w:t>
            </w:r>
            <w:r w:rsidRPr="005001F5">
              <w:rPr>
                <w:rFonts w:ascii="Arial" w:hAnsi="Arial" w:cs="Arial"/>
              </w:rPr>
              <w:fldChar w:fldCharType="end"/>
            </w:r>
            <w:r w:rsidRPr="005001F5">
              <w:rPr>
                <w:rFonts w:ascii="Arial" w:hAnsi="Arial" w:cs="Arial"/>
              </w:rPr>
              <w:t xml:space="preserve"> von </w:t>
            </w:r>
            <w:r w:rsidRPr="005001F5">
              <w:rPr>
                <w:rFonts w:ascii="Arial" w:hAnsi="Arial" w:cs="Arial"/>
              </w:rPr>
              <w:fldChar w:fldCharType="begin"/>
            </w:r>
            <w:r w:rsidRPr="005001F5">
              <w:rPr>
                <w:rFonts w:ascii="Arial" w:hAnsi="Arial" w:cs="Arial"/>
              </w:rPr>
              <w:instrText>NUMPAGES</w:instrText>
            </w:r>
            <w:r w:rsidRPr="005001F5">
              <w:rPr>
                <w:rFonts w:ascii="Arial" w:hAnsi="Arial" w:cs="Arial"/>
              </w:rPr>
              <w:fldChar w:fldCharType="separate"/>
            </w:r>
            <w:r w:rsidRPr="005001F5">
              <w:rPr>
                <w:rFonts w:ascii="Arial" w:hAnsi="Arial" w:cs="Arial"/>
              </w:rPr>
              <w:t>2</w:t>
            </w:r>
            <w:r w:rsidRPr="005001F5">
              <w:rPr>
                <w:rFonts w:ascii="Arial" w:hAnsi="Arial" w:cs="Arial"/>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E5E9" w14:textId="53A08704" w:rsidR="005001F5" w:rsidRPr="005001F5" w:rsidRDefault="005001F5" w:rsidP="005001F5">
    <w:pPr>
      <w:pStyle w:val="Fuzeile"/>
      <w:rPr>
        <w:rFonts w:ascii="Arial" w:hAnsi="Arial" w:cs="Arial"/>
      </w:rPr>
    </w:pPr>
    <w:r w:rsidRPr="00D617BB">
      <w:rPr>
        <w:rFonts w:ascii="Arial" w:hAnsi="Arial" w:cs="Arial"/>
      </w:rPr>
      <w:t xml:space="preserve">Stand: </w:t>
    </w:r>
    <w:r w:rsidR="00E943F7">
      <w:rPr>
        <w:rFonts w:ascii="Arial" w:hAnsi="Arial" w:cs="Arial"/>
      </w:rPr>
      <w:t>04</w:t>
    </w:r>
    <w:r w:rsidRPr="00D617BB">
      <w:rPr>
        <w:rFonts w:ascii="Arial" w:hAnsi="Arial" w:cs="Arial"/>
      </w:rPr>
      <w:t>.0</w:t>
    </w:r>
    <w:r w:rsidR="00E943F7">
      <w:rPr>
        <w:rFonts w:ascii="Arial" w:hAnsi="Arial" w:cs="Arial"/>
      </w:rPr>
      <w:t>3</w:t>
    </w:r>
    <w:r w:rsidRPr="00D617BB">
      <w:rPr>
        <w:rFonts w:ascii="Arial" w:hAnsi="Arial" w:cs="Arial"/>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41078" w14:textId="77777777" w:rsidR="00B0156B" w:rsidRDefault="00B0156B" w:rsidP="008A2F53">
      <w:pPr>
        <w:spacing w:after="0" w:line="240" w:lineRule="auto"/>
      </w:pPr>
      <w:r>
        <w:separator/>
      </w:r>
    </w:p>
  </w:footnote>
  <w:footnote w:type="continuationSeparator" w:id="0">
    <w:p w14:paraId="491461E4" w14:textId="77777777" w:rsidR="00B0156B" w:rsidRDefault="00B0156B" w:rsidP="008A2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EF5C" w14:textId="52CFFC63" w:rsidR="008A2F53" w:rsidRDefault="00AB2F33">
    <w:pPr>
      <w:pStyle w:val="Kopfzeile"/>
    </w:pPr>
    <w:r>
      <w:rPr>
        <w:noProof/>
      </w:rPr>
      <w:drawing>
        <wp:anchor distT="0" distB="0" distL="114300" distR="114300" simplePos="0" relativeHeight="251662336" behindDoc="0" locked="0" layoutInCell="1" allowOverlap="1" wp14:anchorId="1DF3B014" wp14:editId="759B54A5">
          <wp:simplePos x="0" y="0"/>
          <wp:positionH relativeFrom="leftMargin">
            <wp:align>right</wp:align>
          </wp:positionH>
          <wp:positionV relativeFrom="paragraph">
            <wp:posOffset>-325755</wp:posOffset>
          </wp:positionV>
          <wp:extent cx="708009" cy="769434"/>
          <wp:effectExtent l="0" t="0" r="0" b="0"/>
          <wp:wrapNone/>
          <wp:docPr id="736140673" name="Grafik 3" descr="Über Uns – TSV Notz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Über Uns – TSV Notzin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09" cy="7694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931ABE2" wp14:editId="211D6722">
          <wp:simplePos x="0" y="0"/>
          <wp:positionH relativeFrom="rightMargin">
            <wp:align>left</wp:align>
          </wp:positionH>
          <wp:positionV relativeFrom="paragraph">
            <wp:posOffset>-325755</wp:posOffset>
          </wp:positionV>
          <wp:extent cx="708009" cy="769434"/>
          <wp:effectExtent l="0" t="0" r="0" b="0"/>
          <wp:wrapNone/>
          <wp:docPr id="2028433423" name="Grafik 3" descr="Über Uns – TSV Notz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Über Uns – TSV Notzin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09" cy="7694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F479D1" w14:textId="77777777" w:rsidR="007B65F4" w:rsidRDefault="007B65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6419"/>
    <w:multiLevelType w:val="hybridMultilevel"/>
    <w:tmpl w:val="B4F6DB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C426C"/>
    <w:multiLevelType w:val="hybridMultilevel"/>
    <w:tmpl w:val="CAF0D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FD58AA"/>
    <w:multiLevelType w:val="hybridMultilevel"/>
    <w:tmpl w:val="93F6B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314032"/>
    <w:multiLevelType w:val="hybridMultilevel"/>
    <w:tmpl w:val="93F6BB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F929B4"/>
    <w:multiLevelType w:val="hybridMultilevel"/>
    <w:tmpl w:val="24B46CEE"/>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6C63A58"/>
    <w:multiLevelType w:val="hybridMultilevel"/>
    <w:tmpl w:val="A022A3AA"/>
    <w:lvl w:ilvl="0" w:tplc="0407000F">
      <w:start w:val="1"/>
      <w:numFmt w:val="decimal"/>
      <w:lvlText w:val="%1."/>
      <w:lvlJc w:val="left"/>
      <w:pPr>
        <w:ind w:left="720" w:hanging="360"/>
      </w:pPr>
      <w:rPr>
        <w:rFonts w:hint="default"/>
      </w:rPr>
    </w:lvl>
    <w:lvl w:ilvl="1" w:tplc="2D349F22">
      <w:numFmt w:val="bullet"/>
      <w:lvlText w:val="•"/>
      <w:lvlJc w:val="left"/>
      <w:pPr>
        <w:ind w:left="1788" w:hanging="708"/>
      </w:pPr>
      <w:rPr>
        <w:rFonts w:ascii="Arial" w:eastAsiaTheme="minorHAns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CEB5C68"/>
    <w:multiLevelType w:val="hybridMultilevel"/>
    <w:tmpl w:val="77BE3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65697F"/>
    <w:multiLevelType w:val="hybridMultilevel"/>
    <w:tmpl w:val="EF94B3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4A2C4B"/>
    <w:multiLevelType w:val="hybridMultilevel"/>
    <w:tmpl w:val="2EB42692"/>
    <w:lvl w:ilvl="0" w:tplc="01B6E642">
      <w:start w:val="5"/>
      <w:numFmt w:val="bullet"/>
      <w:lvlText w:val=""/>
      <w:lvlJc w:val="left"/>
      <w:pPr>
        <w:ind w:left="1068" w:hanging="360"/>
      </w:pPr>
      <w:rPr>
        <w:rFonts w:ascii="Wingdings" w:eastAsiaTheme="minorHAnsi" w:hAnsi="Wingdings" w:cs="Arial" w:hint="default"/>
      </w:rPr>
    </w:lvl>
    <w:lvl w:ilvl="1" w:tplc="01B6E642">
      <w:start w:val="5"/>
      <w:numFmt w:val="bullet"/>
      <w:lvlText w:val=""/>
      <w:lvlJc w:val="left"/>
      <w:pPr>
        <w:ind w:left="1788" w:hanging="360"/>
      </w:pPr>
      <w:rPr>
        <w:rFonts w:ascii="Wingdings" w:eastAsiaTheme="minorHAnsi" w:hAnsi="Wingdings" w:cs="Arial"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7EC35C85"/>
    <w:multiLevelType w:val="hybridMultilevel"/>
    <w:tmpl w:val="1F5E9EEA"/>
    <w:lvl w:ilvl="0" w:tplc="01B6E642">
      <w:start w:val="5"/>
      <w:numFmt w:val="bullet"/>
      <w:lvlText w:val=""/>
      <w:lvlJc w:val="left"/>
      <w:pPr>
        <w:ind w:left="1068" w:hanging="360"/>
      </w:pPr>
      <w:rPr>
        <w:rFonts w:ascii="Wingdings" w:eastAsiaTheme="minorHAnsi" w:hAnsi="Wingdings" w:cs="Arial" w:hint="default"/>
      </w:rPr>
    </w:lvl>
    <w:lvl w:ilvl="1" w:tplc="01B6E642">
      <w:start w:val="5"/>
      <w:numFmt w:val="bullet"/>
      <w:lvlText w:val=""/>
      <w:lvlJc w:val="left"/>
      <w:pPr>
        <w:ind w:left="1788" w:hanging="360"/>
      </w:pPr>
      <w:rPr>
        <w:rFonts w:ascii="Wingdings" w:eastAsiaTheme="minorHAnsi" w:hAnsi="Wingdings" w:cs="Arial"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7FC33896"/>
    <w:multiLevelType w:val="hybridMultilevel"/>
    <w:tmpl w:val="93F6B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8"/>
  </w:num>
  <w:num w:numId="5">
    <w:abstractNumId w:val="6"/>
  </w:num>
  <w:num w:numId="6">
    <w:abstractNumId w:val="9"/>
  </w:num>
  <w:num w:numId="7">
    <w:abstractNumId w:val="0"/>
  </w:num>
  <w:num w:numId="8">
    <w:abstractNumId w:val="1"/>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94"/>
    <w:rsid w:val="0000591D"/>
    <w:rsid w:val="0007576B"/>
    <w:rsid w:val="00090ED9"/>
    <w:rsid w:val="000B45B9"/>
    <w:rsid w:val="000D5E5B"/>
    <w:rsid w:val="001167AC"/>
    <w:rsid w:val="00135BF3"/>
    <w:rsid w:val="00137DF3"/>
    <w:rsid w:val="001B20F9"/>
    <w:rsid w:val="001C613D"/>
    <w:rsid w:val="002739A0"/>
    <w:rsid w:val="002B3038"/>
    <w:rsid w:val="002B7F39"/>
    <w:rsid w:val="003325D9"/>
    <w:rsid w:val="00392AAE"/>
    <w:rsid w:val="003A3134"/>
    <w:rsid w:val="00427CB9"/>
    <w:rsid w:val="004341B7"/>
    <w:rsid w:val="00454486"/>
    <w:rsid w:val="004709D0"/>
    <w:rsid w:val="004F5816"/>
    <w:rsid w:val="005001F5"/>
    <w:rsid w:val="00555CBD"/>
    <w:rsid w:val="00666194"/>
    <w:rsid w:val="00684C65"/>
    <w:rsid w:val="006D1CD4"/>
    <w:rsid w:val="00787F97"/>
    <w:rsid w:val="007B2B74"/>
    <w:rsid w:val="007B65F4"/>
    <w:rsid w:val="007D3E43"/>
    <w:rsid w:val="007E4CC0"/>
    <w:rsid w:val="00825ED8"/>
    <w:rsid w:val="00846A82"/>
    <w:rsid w:val="00846C28"/>
    <w:rsid w:val="008642E9"/>
    <w:rsid w:val="008A2186"/>
    <w:rsid w:val="008A2F53"/>
    <w:rsid w:val="008A4294"/>
    <w:rsid w:val="008D141C"/>
    <w:rsid w:val="00915E29"/>
    <w:rsid w:val="009371A6"/>
    <w:rsid w:val="00964726"/>
    <w:rsid w:val="00983D33"/>
    <w:rsid w:val="009A35FB"/>
    <w:rsid w:val="009C1CF8"/>
    <w:rsid w:val="009F5ED7"/>
    <w:rsid w:val="00A15590"/>
    <w:rsid w:val="00A16792"/>
    <w:rsid w:val="00AB2F33"/>
    <w:rsid w:val="00AC4B91"/>
    <w:rsid w:val="00B0156B"/>
    <w:rsid w:val="00B159BA"/>
    <w:rsid w:val="00BA099E"/>
    <w:rsid w:val="00C5179A"/>
    <w:rsid w:val="00C6430D"/>
    <w:rsid w:val="00CC00C5"/>
    <w:rsid w:val="00D617BB"/>
    <w:rsid w:val="00E85A5B"/>
    <w:rsid w:val="00E943F7"/>
    <w:rsid w:val="00EE107C"/>
    <w:rsid w:val="00EF72E9"/>
    <w:rsid w:val="00F144AB"/>
    <w:rsid w:val="00FB00AD"/>
    <w:rsid w:val="00FC4C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E63C1"/>
  <w15:chartTrackingRefBased/>
  <w15:docId w15:val="{6B5A9C44-41E9-410C-86FA-8A294730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2F53"/>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8A2F53"/>
  </w:style>
  <w:style w:type="paragraph" w:styleId="Fuzeile">
    <w:name w:val="footer"/>
    <w:basedOn w:val="Standard"/>
    <w:link w:val="FuzeileZchn"/>
    <w:uiPriority w:val="99"/>
    <w:unhideWhenUsed/>
    <w:rsid w:val="008A2F53"/>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8A2F53"/>
  </w:style>
  <w:style w:type="paragraph" w:styleId="Listenabsatz">
    <w:name w:val="List Paragraph"/>
    <w:basedOn w:val="Standard"/>
    <w:uiPriority w:val="34"/>
    <w:qFormat/>
    <w:rsid w:val="00787F97"/>
    <w:pPr>
      <w:ind w:left="720"/>
      <w:contextualSpacing/>
    </w:pPr>
  </w:style>
  <w:style w:type="character" w:styleId="Hyperlink">
    <w:name w:val="Hyperlink"/>
    <w:basedOn w:val="Absatz-Standardschriftart"/>
    <w:uiPriority w:val="99"/>
    <w:unhideWhenUsed/>
    <w:rsid w:val="006D1CD4"/>
    <w:rPr>
      <w:color w:val="0563C1" w:themeColor="hyperlink"/>
      <w:u w:val="single"/>
    </w:rPr>
  </w:style>
  <w:style w:type="character" w:styleId="NichtaufgelsteErwhnung">
    <w:name w:val="Unresolved Mention"/>
    <w:basedOn w:val="Absatz-Standardschriftart"/>
    <w:uiPriority w:val="99"/>
    <w:semiHidden/>
    <w:unhideWhenUsed/>
    <w:rsid w:val="006D1CD4"/>
    <w:rPr>
      <w:color w:val="605E5C"/>
      <w:shd w:val="clear" w:color="auto" w:fill="E1DFDD"/>
    </w:rPr>
  </w:style>
  <w:style w:type="character" w:styleId="BesuchterLink">
    <w:name w:val="FollowedHyperlink"/>
    <w:basedOn w:val="Absatz-Standardschriftart"/>
    <w:uiPriority w:val="99"/>
    <w:semiHidden/>
    <w:unhideWhenUsed/>
    <w:rsid w:val="006D1CD4"/>
    <w:rPr>
      <w:color w:val="954F72" w:themeColor="followedHyperlink"/>
      <w:u w:val="single"/>
    </w:rPr>
  </w:style>
  <w:style w:type="table" w:styleId="Tabellenraster">
    <w:name w:val="Table Grid"/>
    <w:basedOn w:val="NormaleTabelle"/>
    <w:uiPriority w:val="39"/>
    <w:rsid w:val="0098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66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obi.krauss@gmx.ne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tsv-notzingen.de/wp-content/uploads/2020/07/Aufnahmeantrag-TSV-NO-2020.pdf" TargetMode="External"/><Relationship Id="rId17" Type="http://schemas.openxmlformats.org/officeDocument/2006/relationships/hyperlink" Target="https://www.kein-taeter-werden.de/" TargetMode="External"/><Relationship Id="rId2" Type="http://schemas.openxmlformats.org/officeDocument/2006/relationships/styles" Target="styles.xml"/><Relationship Id="rId16" Type="http://schemas.openxmlformats.org/officeDocument/2006/relationships/hyperlink" Target="https://www.hilfe-portal-missbrauch.de/startseit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sv-notzingen.de/wp-content/uploads/2023/03/Ehrenkodex-TSV-Notzingen.pdf" TargetMode="External"/><Relationship Id="rId5" Type="http://schemas.openxmlformats.org/officeDocument/2006/relationships/footnotes" Target="footnotes.xml"/><Relationship Id="rId15" Type="http://schemas.openxmlformats.org/officeDocument/2006/relationships/hyperlink" Target="https://kinderschutzbund.de/"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rennessel-ravensburg.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1788</Words>
  <Characters>11268</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Daimler AG</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Krauss, Tobias K. (059)</dc:creator>
  <cp:keywords/>
  <dc:description/>
  <cp:lastModifiedBy>Stefanie Brückner</cp:lastModifiedBy>
  <cp:revision>2</cp:revision>
  <cp:lastPrinted>2024-03-05T18:16:00Z</cp:lastPrinted>
  <dcterms:created xsi:type="dcterms:W3CDTF">2024-09-27T14:46:00Z</dcterms:created>
  <dcterms:modified xsi:type="dcterms:W3CDTF">2024-09-27T14:46:00Z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2023-11-11T13:33:01Z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b2d8c670-a882-4c48-83b6-29fbd4f1c507</vt:lpwstr>
  </property>
  <property fmtid="{D5CDD505-2E9C-101B-9397-08002B2CF9AE}" pid="8" name="MSIP_Label_924dbb1d-991d-4bbd-aad5-33bac1d8ffaf_ContentBits">
    <vt:lpwstr>0</vt:lpwstr>
  </property>
</Properties>
</file>